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宋体" w:eastAsia="黑体"/>
          <w:b w:val="0"/>
          <w:bCs/>
          <w:color w:val="000000"/>
          <w:spacing w:val="-14"/>
          <w:sz w:val="44"/>
          <w:szCs w:val="44"/>
          <w:lang w:val="en-US" w:eastAsia="zh-CN"/>
        </w:rPr>
      </w:pPr>
    </w:p>
    <w:p>
      <w:pPr>
        <w:jc w:val="center"/>
        <w:rPr>
          <w:rFonts w:hint="eastAsia" w:ascii="黑体" w:hAnsi="宋体" w:eastAsia="黑体"/>
          <w:b w:val="0"/>
          <w:bCs/>
          <w:color w:val="000000"/>
          <w:spacing w:val="-14"/>
          <w:sz w:val="44"/>
          <w:szCs w:val="44"/>
          <w:lang w:val="en-US" w:eastAsia="zh-CN"/>
        </w:rPr>
      </w:pPr>
    </w:p>
    <w:p>
      <w:pPr>
        <w:pStyle w:val="6"/>
        <w:rPr>
          <w:rFonts w:hint="eastAsia"/>
          <w:lang w:val="en-US" w:eastAsia="zh-CN"/>
        </w:rPr>
      </w:pPr>
    </w:p>
    <w:p>
      <w:pPr>
        <w:jc w:val="center"/>
        <w:rPr>
          <w:rFonts w:hint="eastAsia" w:ascii="黑体" w:hAnsi="宋体" w:eastAsia="黑体"/>
          <w:b w:val="0"/>
          <w:bCs/>
          <w:color w:val="000000"/>
          <w:spacing w:val="-14"/>
          <w:sz w:val="44"/>
          <w:szCs w:val="44"/>
          <w:lang w:val="en-US" w:eastAsia="zh-CN"/>
        </w:rPr>
      </w:pPr>
      <w:r>
        <w:rPr>
          <w:rFonts w:hint="default" w:ascii="Times New Roman" w:hAnsi="Times New Roman" w:cs="Times New Roman"/>
          <w:b/>
          <w:color w:val="auto"/>
          <w:spacing w:val="0"/>
          <w:sz w:val="48"/>
          <w:szCs w:val="48"/>
          <w:lang w:val="en-US" w:eastAsia="zh-CN"/>
        </w:rPr>
        <w:t>蔚县水务局</w:t>
      </w:r>
    </w:p>
    <w:p>
      <w:pPr>
        <w:jc w:val="center"/>
        <w:rPr>
          <w:rFonts w:hint="eastAsia" w:ascii="黑体" w:hAnsi="宋体" w:eastAsia="黑体"/>
          <w:b w:val="0"/>
          <w:bCs/>
          <w:color w:val="000000"/>
          <w:spacing w:val="-14"/>
          <w:sz w:val="44"/>
          <w:szCs w:val="44"/>
          <w:lang w:val="en-US" w:eastAsia="zh-CN"/>
        </w:rPr>
      </w:pPr>
      <w:r>
        <w:rPr>
          <w:rFonts w:hint="default" w:ascii="Times New Roman" w:hAnsi="Times New Roman" w:cs="Times New Roman"/>
          <w:b/>
          <w:color w:val="auto"/>
          <w:spacing w:val="0"/>
          <w:sz w:val="52"/>
          <w:szCs w:val="52"/>
          <w:lang w:val="en-US" w:eastAsia="zh-CN"/>
        </w:rPr>
        <w:t>蔚县壶流河河道治理</w:t>
      </w:r>
      <w:r>
        <w:rPr>
          <w:rFonts w:hint="default" w:ascii="Times New Roman" w:hAnsi="Times New Roman" w:eastAsia="宋体" w:cs="Times New Roman"/>
          <w:b/>
          <w:color w:val="auto"/>
          <w:spacing w:val="0"/>
          <w:sz w:val="52"/>
          <w:szCs w:val="52"/>
          <w:lang w:eastAsia="zh-CN"/>
        </w:rPr>
        <w:t>工程</w:t>
      </w:r>
    </w:p>
    <w:p>
      <w:pPr>
        <w:jc w:val="center"/>
        <w:rPr>
          <w:rFonts w:hint="default" w:ascii="黑体" w:hAnsi="宋体" w:eastAsia="黑体"/>
          <w:b w:val="0"/>
          <w:bCs/>
          <w:color w:val="000000"/>
          <w:spacing w:val="-14"/>
          <w:sz w:val="44"/>
          <w:szCs w:val="44"/>
          <w:lang w:val="en-US" w:eastAsia="zh-CN"/>
        </w:rPr>
      </w:pPr>
      <w:r>
        <w:rPr>
          <w:rFonts w:hint="eastAsia" w:ascii="黑体" w:hAnsi="宋体" w:eastAsia="黑体"/>
          <w:b w:val="0"/>
          <w:bCs/>
          <w:color w:val="000000"/>
          <w:spacing w:val="-14"/>
          <w:sz w:val="44"/>
          <w:szCs w:val="44"/>
          <w:lang w:val="en-US" w:eastAsia="zh-CN"/>
        </w:rPr>
        <w:t>环境影响评价</w:t>
      </w:r>
    </w:p>
    <w:p>
      <w:pPr>
        <w:jc w:val="center"/>
        <w:rPr>
          <w:rFonts w:hint="eastAsia" w:ascii="黑体" w:hAnsi="宋体" w:eastAsia="黑体"/>
          <w:b w:val="0"/>
          <w:bCs/>
          <w:color w:val="000000"/>
          <w:spacing w:val="-14"/>
          <w:sz w:val="44"/>
          <w:szCs w:val="44"/>
          <w:highlight w:val="none"/>
          <w:lang w:val="en-US" w:eastAsia="zh-CN"/>
        </w:rPr>
      </w:pPr>
    </w:p>
    <w:p>
      <w:pPr>
        <w:jc w:val="center"/>
        <w:rPr>
          <w:rFonts w:hint="default" w:ascii="黑体" w:hAnsi="黑体" w:eastAsia="黑体" w:cs="黑体"/>
          <w:b/>
          <w:color w:val="000000"/>
          <w:spacing w:val="32"/>
          <w:kern w:val="0"/>
          <w:sz w:val="52"/>
          <w:szCs w:val="52"/>
          <w:lang w:val="en-US" w:eastAsia="zh-CN"/>
        </w:rPr>
      </w:pPr>
      <w:r>
        <w:rPr>
          <w:rFonts w:hint="eastAsia" w:ascii="黑体" w:hAnsi="黑体" w:eastAsia="黑体" w:cs="黑体"/>
          <w:b/>
          <w:color w:val="000000"/>
          <w:spacing w:val="32"/>
          <w:kern w:val="0"/>
          <w:sz w:val="72"/>
          <w:szCs w:val="72"/>
          <w:lang w:eastAsia="zh-CN"/>
        </w:rPr>
        <w:t>公众参与</w:t>
      </w:r>
      <w:r>
        <w:rPr>
          <w:rFonts w:hint="eastAsia" w:ascii="黑体" w:hAnsi="黑体" w:eastAsia="黑体" w:cs="黑体"/>
          <w:b/>
          <w:color w:val="000000"/>
          <w:spacing w:val="32"/>
          <w:kern w:val="0"/>
          <w:sz w:val="72"/>
          <w:szCs w:val="72"/>
          <w:lang w:val="en-US" w:eastAsia="zh-CN"/>
        </w:rPr>
        <w:t>说明</w:t>
      </w:r>
    </w:p>
    <w:p>
      <w:pPr>
        <w:jc w:val="center"/>
        <w:rPr>
          <w:rFonts w:hint="eastAsia" w:ascii="黑体" w:hAnsi="宋体" w:eastAsia="黑体"/>
          <w:b/>
          <w:color w:val="000000"/>
          <w:spacing w:val="32"/>
          <w:kern w:val="0"/>
          <w:sz w:val="52"/>
          <w:szCs w:val="52"/>
        </w:rPr>
      </w:pPr>
    </w:p>
    <w:p>
      <w:pPr>
        <w:jc w:val="both"/>
        <w:rPr>
          <w:rFonts w:hint="eastAsia" w:ascii="黑体" w:hAnsi="宋体" w:eastAsia="黑体"/>
          <w:b/>
          <w:color w:val="000000"/>
          <w:spacing w:val="32"/>
          <w:kern w:val="0"/>
          <w:sz w:val="52"/>
          <w:szCs w:val="52"/>
        </w:rPr>
      </w:pPr>
    </w:p>
    <w:p>
      <w:pPr>
        <w:jc w:val="both"/>
        <w:rPr>
          <w:rFonts w:hint="eastAsia" w:ascii="黑体" w:hAnsi="宋体" w:eastAsia="黑体"/>
          <w:b/>
          <w:color w:val="000000"/>
          <w:spacing w:val="32"/>
          <w:kern w:val="0"/>
          <w:sz w:val="52"/>
          <w:szCs w:val="52"/>
        </w:rPr>
      </w:pPr>
    </w:p>
    <w:p>
      <w:pPr>
        <w:jc w:val="both"/>
        <w:rPr>
          <w:rFonts w:hint="eastAsia" w:ascii="黑体" w:hAnsi="宋体" w:eastAsia="黑体"/>
          <w:b/>
          <w:color w:val="000000"/>
          <w:spacing w:val="32"/>
          <w:kern w:val="0"/>
          <w:sz w:val="52"/>
          <w:szCs w:val="52"/>
        </w:rPr>
      </w:pPr>
    </w:p>
    <w:p>
      <w:pPr>
        <w:jc w:val="both"/>
        <w:rPr>
          <w:rFonts w:hint="eastAsia" w:ascii="黑体" w:hAnsi="宋体" w:eastAsia="黑体"/>
          <w:b/>
          <w:color w:val="000000"/>
          <w:spacing w:val="32"/>
          <w:kern w:val="0"/>
          <w:sz w:val="52"/>
          <w:szCs w:val="52"/>
          <w:lang w:val="en-US" w:eastAsia="zh-CN"/>
        </w:rPr>
      </w:pPr>
    </w:p>
    <w:p>
      <w:pPr>
        <w:jc w:val="both"/>
        <w:rPr>
          <w:rFonts w:hint="eastAsia" w:ascii="黑体" w:hAnsi="宋体" w:eastAsia="黑体"/>
          <w:b/>
          <w:sz w:val="30"/>
          <w:szCs w:val="30"/>
          <w:highlight w:val="none"/>
        </w:rPr>
      </w:pPr>
    </w:p>
    <w:p>
      <w:pPr>
        <w:jc w:val="both"/>
        <w:rPr>
          <w:rFonts w:hint="eastAsia" w:ascii="黑体" w:hAnsi="宋体" w:eastAsia="黑体"/>
          <w:b/>
          <w:sz w:val="30"/>
          <w:szCs w:val="30"/>
          <w:highlight w:val="none"/>
        </w:rPr>
      </w:pPr>
    </w:p>
    <w:p>
      <w:pPr>
        <w:jc w:val="center"/>
        <w:rPr>
          <w:rFonts w:hint="eastAsia" w:ascii="黑体" w:hAnsi="宋体" w:eastAsia="黑体"/>
          <w:b/>
          <w:spacing w:val="-6"/>
          <w:sz w:val="30"/>
          <w:szCs w:val="30"/>
          <w:highlight w:val="none"/>
          <w:lang w:eastAsia="zh-CN"/>
        </w:rPr>
      </w:pPr>
      <w:r>
        <w:rPr>
          <w:rFonts w:hint="eastAsia" w:ascii="黑体" w:hAnsi="宋体" w:eastAsia="黑体"/>
          <w:b/>
          <w:sz w:val="30"/>
          <w:szCs w:val="30"/>
          <w:highlight w:val="none"/>
        </w:rPr>
        <w:t>建设单位：蔚县水务局</w:t>
      </w:r>
    </w:p>
    <w:p>
      <w:pPr>
        <w:jc w:val="center"/>
        <w:rPr>
          <w:rFonts w:hint="eastAsia"/>
        </w:rPr>
        <w:sectPr>
          <w:pgSz w:w="11906" w:h="16838"/>
          <w:pgMar w:top="1440" w:right="1800" w:bottom="1440" w:left="1800" w:header="851" w:footer="992" w:gutter="0"/>
          <w:cols w:space="425" w:num="1"/>
          <w:docGrid w:type="lines" w:linePitch="312" w:charSpace="0"/>
        </w:sectPr>
      </w:pPr>
      <w:r>
        <w:rPr>
          <w:rFonts w:hint="eastAsia" w:ascii="黑体" w:hAnsi="宋体" w:eastAsia="黑体"/>
          <w:b/>
          <w:sz w:val="30"/>
          <w:szCs w:val="30"/>
          <w:highlight w:val="none"/>
        </w:rPr>
        <w:t>编制时间：二〇</w:t>
      </w:r>
      <w:r>
        <w:rPr>
          <w:rFonts w:hint="eastAsia" w:ascii="黑体" w:hAnsi="宋体" w:eastAsia="黑体"/>
          <w:b/>
          <w:sz w:val="30"/>
          <w:szCs w:val="30"/>
          <w:highlight w:val="none"/>
          <w:lang w:val="en-US" w:eastAsia="zh-CN"/>
        </w:rPr>
        <w:t>二四年二</w:t>
      </w:r>
      <w:r>
        <w:rPr>
          <w:rFonts w:hint="eastAsia" w:ascii="黑体" w:hAnsi="宋体" w:eastAsia="黑体"/>
          <w:b/>
          <w:sz w:val="30"/>
          <w:szCs w:val="30"/>
          <w:highlight w:val="none"/>
        </w:rPr>
        <w:t>月</w:t>
      </w:r>
    </w:p>
    <w:p>
      <w:pPr>
        <w:pStyle w:val="2"/>
        <w:keepNext/>
        <w:keepLines/>
        <w:pageBreakBefore w:val="0"/>
        <w:widowControl w:val="0"/>
        <w:kinsoku/>
        <w:wordWrap/>
        <w:overflowPunct/>
        <w:topLinePunct w:val="0"/>
        <w:autoSpaceDE/>
        <w:autoSpaceDN/>
        <w:bidi w:val="0"/>
        <w:adjustRightInd w:val="0"/>
        <w:snapToGrid w:val="0"/>
        <w:spacing w:before="400" w:after="400" w:line="400" w:lineRule="exact"/>
        <w:textAlignment w:val="auto"/>
        <w:rPr>
          <w:rFonts w:hint="eastAsia"/>
          <w:lang w:val="en-US" w:eastAsia="zh-CN"/>
        </w:rPr>
      </w:pPr>
      <w:bookmarkStart w:id="0" w:name="_Toc10689"/>
      <w:r>
        <w:rPr>
          <w:rFonts w:hint="eastAsia"/>
          <w:lang w:val="en-US" w:eastAsia="zh-CN"/>
        </w:rPr>
        <w:t>1概述</w:t>
      </w:r>
      <w:bookmarkEnd w:id="0"/>
    </w:p>
    <w:p>
      <w:pPr>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壶流河流域位于燕山褶皱带西部边缘的蔚县盆地西南部，地势由西南向东北倾斜。南部小五台山脉海拔在2000m左右，山势险要，切割强烈，多形成锯齿山或单面山，属侵蚀构造地形。山前地带由洪积扇群和坡度极缓的山前平原组成，高程在910～l000m左右，与壶流河谷平原同属侵蚀堆积扇地形。流域内河道蜿蜒迂回，河道比降约1/700，河槽平均宽度300m，最大宽度1000m。枯水期水面宽30～50m，洪水泛滥期间，漫滩达800m。</w:t>
      </w:r>
    </w:p>
    <w:p>
      <w:pPr>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壶流河是永定河流域中桑干河的一条较大支流。壶流河干流全长128km，流域面积4315km²。其中山西省广灵县1436km²，河北省蔚县2879km²。</w:t>
      </w:r>
    </w:p>
    <w:p>
      <w:pPr>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壶流河</w:t>
      </w:r>
      <w:r>
        <w:rPr>
          <w:rFonts w:hint="default" w:ascii="Times New Roman" w:hAnsi="Times New Roman" w:cs="Times New Roman"/>
          <w:color w:val="000000"/>
          <w:kern w:val="0"/>
          <w:sz w:val="24"/>
          <w:szCs w:val="24"/>
          <w:lang w:val="en-US" w:eastAsia="zh-CN" w:bidi="ar"/>
        </w:rPr>
        <w:t>——蔚县</w:t>
      </w:r>
      <w:r>
        <w:rPr>
          <w:rFonts w:hint="default" w:ascii="Times New Roman" w:hAnsi="Times New Roman" w:eastAsia="宋体" w:cs="Times New Roman"/>
          <w:color w:val="000000"/>
          <w:kern w:val="0"/>
          <w:sz w:val="24"/>
          <w:szCs w:val="24"/>
          <w:lang w:val="en-US" w:eastAsia="zh-CN" w:bidi="ar"/>
        </w:rPr>
        <w:t>县境内河段起于晋冀界，止于蔚阳界，其中壶流河水库以上河段长5.92km，壶流河水库以下河段长68.58km。壶流河是蔚县最大、最重要的河流，其承接着蔚县全部的过境洪水，守护着4315km</w:t>
      </w:r>
      <w:r>
        <w:rPr>
          <w:rFonts w:hint="default"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 xml:space="preserve"> 流域面积内的百姓生命财产及工矿企业安全。 </w:t>
      </w:r>
    </w:p>
    <w:p>
      <w:pPr>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蔚县历届政府对壶流河高度重视，多年来对河道投入大量资源对其进行综合治理。壶流河湿地公园，提升了全县的生态环境品质和蔚县人民的幸福生活获得感，有力的支撑着蔚县绿色高质量发展；县城段河道防洪治理工程，通过清淤疏浚及岸坡防护等措施，将县城段河道防洪能力提升至了20年一遇防洪标准；壶流河输水河道治理工程，通过对壶流河水库以下河段主槽按照最大 20m3 /s 的流量标准进行疏挖，保证了壶流河向首都官厅水库输水的重要战略功能。但是，已实施的防洪及输水工程仍未达到上位规划要求的防洪标准，近年来由于资金受限，工程未得到有效的维护管理而出现不同程度的功能退化，2023 年发生的海河流域“23.7”特大洪水，更是对壶流河防洪及输水功能造成了进一步的冲击。 </w:t>
      </w:r>
    </w:p>
    <w:p>
      <w:pPr>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壶流河及其支流部分河道护岸坍塌、跨河桥梁被冲毁，洪水漫滩，对蔚县城区及沿河村庄产生了极大的威胁。</w:t>
      </w:r>
    </w:p>
    <w:p>
      <w:pPr>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针对壶流河主槽萎缩严重，河道行洪能力不足，岸坡冲刷垮塌，沿河两岸耕地淹没</w:t>
      </w:r>
      <w:r>
        <w:rPr>
          <w:rFonts w:hint="default" w:ascii="Times New Roman" w:hAnsi="Times New Roman"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受灾问题突出以及跨越建筑物损毁等问题，蔚县水务局结合县城、集镇防洪能力提升需求，开展</w:t>
      </w:r>
      <w:r>
        <w:rPr>
          <w:rFonts w:hint="default" w:ascii="Times New Roman" w:hAnsi="Times New Roman" w:cs="Times New Roman"/>
          <w:color w:val="000000"/>
          <w:kern w:val="0"/>
          <w:sz w:val="24"/>
          <w:szCs w:val="24"/>
          <w:lang w:val="en-US" w:eastAsia="zh-CN" w:bidi="ar"/>
        </w:rPr>
        <w:t>河道治理工程，包括</w:t>
      </w:r>
      <w:r>
        <w:rPr>
          <w:rFonts w:hint="default" w:ascii="Times New Roman" w:hAnsi="Times New Roman" w:eastAsia="宋体" w:cs="Times New Roman"/>
          <w:color w:val="000000"/>
          <w:kern w:val="0"/>
          <w:sz w:val="24"/>
          <w:szCs w:val="24"/>
          <w:lang w:val="en-US" w:eastAsia="zh-CN" w:bidi="ar"/>
        </w:rPr>
        <w:t>主槽整治工程、堤防工程、跨河建筑物改造工程建设等</w:t>
      </w:r>
      <w:r>
        <w:rPr>
          <w:rFonts w:hint="default" w:ascii="Times New Roman" w:hAnsi="Times New Roman" w:cs="Times New Roman"/>
          <w:color w:val="000000"/>
          <w:kern w:val="0"/>
          <w:sz w:val="24"/>
          <w:szCs w:val="24"/>
          <w:lang w:val="en-US" w:eastAsia="zh-CN" w:bidi="ar"/>
        </w:rPr>
        <w:t>。通过对壶流河河道治理工程的实施，</w:t>
      </w:r>
      <w:r>
        <w:rPr>
          <w:rFonts w:hint="default" w:ascii="Times New Roman" w:hAnsi="Times New Roman" w:eastAsia="宋体" w:cs="Times New Roman"/>
          <w:color w:val="000000"/>
          <w:kern w:val="0"/>
          <w:sz w:val="24"/>
          <w:szCs w:val="24"/>
          <w:lang w:val="en-US" w:eastAsia="zh-CN" w:bidi="ar"/>
        </w:rPr>
        <w:t>有效提升壶流河过流能力，解决河道沿线耕地”小水大淹”洪水频繁淹没问题，</w:t>
      </w:r>
      <w:r>
        <w:rPr>
          <w:rFonts w:hint="default" w:ascii="Times New Roman" w:hAnsi="Times New Roman" w:cs="Times New Roman"/>
          <w:color w:val="000000"/>
          <w:kern w:val="0"/>
          <w:sz w:val="24"/>
          <w:szCs w:val="24"/>
          <w:lang w:val="en-US" w:eastAsia="zh-CN" w:bidi="ar"/>
        </w:rPr>
        <w:t>使</w:t>
      </w:r>
      <w:r>
        <w:rPr>
          <w:rFonts w:hint="default" w:ascii="Times New Roman" w:hAnsi="Times New Roman" w:eastAsia="宋体" w:cs="Times New Roman"/>
          <w:color w:val="000000"/>
          <w:kern w:val="0"/>
          <w:sz w:val="24"/>
          <w:szCs w:val="24"/>
          <w:lang w:val="en-US" w:eastAsia="zh-CN" w:bidi="ar"/>
        </w:rPr>
        <w:t>洪水灾害得到有力控制，保障耕地安全和粮食安全；显著提升县城、集镇防洪能力，进一步健全壶流河沿线防洪体系。</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eastAsia="宋体" w:cs="Times New Roman"/>
          <w:color w:val="000000"/>
          <w:kern w:val="0"/>
          <w:sz w:val="24"/>
          <w:szCs w:val="24"/>
          <w:lang w:val="en-US" w:eastAsia="zh-CN" w:bidi="ar"/>
        </w:rPr>
        <w:t>本项目已被列入增发国债水利项目。2023年11月7日已由河北省发展和改革委员会出具了《关于蔚县壶流河河道治理工程可行性研究报告的批复》（文号冀发改农经[2023]1479号）</w:t>
      </w:r>
      <w:r>
        <w:rPr>
          <w:rFonts w:hint="eastAsia" w:ascii="Times New Roman" w:hAnsi="Times New Roman" w:cs="Times New Roman"/>
          <w:sz w:val="24"/>
          <w:szCs w:val="24"/>
          <w:lang w:val="en-US" w:eastAsia="zh-CN"/>
        </w:rPr>
        <w:t>。</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sz w:val="24"/>
          <w:szCs w:val="24"/>
          <w:shd w:val="clear" w:color="auto" w:fill="FFFFFF"/>
        </w:rPr>
      </w:pPr>
      <w:r>
        <w:rPr>
          <w:rFonts w:hint="default" w:ascii="Times New Roman" w:hAnsi="Times New Roman" w:cs="Times New Roman"/>
          <w:sz w:val="24"/>
          <w:szCs w:val="24"/>
          <w:lang w:eastAsia="zh-CN"/>
        </w:rPr>
        <w:t>为</w:t>
      </w:r>
      <w:r>
        <w:rPr>
          <w:rFonts w:hint="default" w:ascii="Times New Roman" w:hAnsi="Times New Roman" w:eastAsia="宋体" w:cs="Times New Roman"/>
          <w:sz w:val="24"/>
          <w:szCs w:val="24"/>
          <w:lang w:eastAsia="zh-CN"/>
        </w:rPr>
        <w:t>了解公众对该建设项目的态度和环境保护方面的意见及建议</w:t>
      </w:r>
      <w:r>
        <w:rPr>
          <w:rFonts w:hint="default" w:ascii="Times New Roman" w:hAnsi="Times New Roman" w:cs="Times New Roman"/>
          <w:sz w:val="24"/>
          <w:szCs w:val="24"/>
          <w:lang w:eastAsia="zh-CN"/>
        </w:rPr>
        <w:t>，</w:t>
      </w:r>
      <w:r>
        <w:rPr>
          <w:rFonts w:hint="eastAsia" w:ascii="Times New Roman" w:hAnsi="Times New Roman" w:eastAsia="宋体" w:cs="Times New Roman"/>
          <w:sz w:val="24"/>
          <w:szCs w:val="24"/>
          <w:lang w:val="en-US" w:eastAsia="zh-CN"/>
        </w:rPr>
        <w:t>蔚县水务局</w:t>
      </w:r>
      <w:r>
        <w:rPr>
          <w:rFonts w:hint="default" w:ascii="Times New Roman" w:hAnsi="Times New Roman" w:cs="Times New Roman"/>
          <w:sz w:val="24"/>
          <w:szCs w:val="24"/>
          <w:lang w:val="en-US" w:eastAsia="zh-CN"/>
        </w:rPr>
        <w:t>通过网络、报纸和张贴公告等方式开展了</w:t>
      </w:r>
      <w:r>
        <w:rPr>
          <w:rFonts w:hint="default" w:ascii="Times New Roman" w:hAnsi="Times New Roman" w:cs="Times New Roman"/>
          <w:color w:val="000000"/>
          <w:sz w:val="24"/>
          <w:szCs w:val="24"/>
          <w:shd w:val="clear" w:color="auto" w:fill="FFFFFF"/>
          <w:lang w:eastAsia="zh-CN"/>
        </w:rPr>
        <w:t>该</w:t>
      </w:r>
      <w:r>
        <w:rPr>
          <w:rFonts w:hint="default" w:ascii="Times New Roman" w:hAnsi="Times New Roman" w:eastAsia="宋体" w:cs="Times New Roman"/>
          <w:color w:val="000000"/>
          <w:sz w:val="24"/>
          <w:szCs w:val="24"/>
          <w:shd w:val="clear" w:color="auto" w:fill="FFFFFF"/>
        </w:rPr>
        <w:t>项目环境影响评价公众参与</w:t>
      </w:r>
      <w:r>
        <w:rPr>
          <w:rFonts w:hint="default" w:ascii="Times New Roman" w:hAnsi="Times New Roman" w:cs="Times New Roman"/>
          <w:color w:val="000000"/>
          <w:sz w:val="24"/>
          <w:szCs w:val="24"/>
          <w:shd w:val="clear" w:color="auto" w:fill="FFFFFF"/>
          <w:lang w:eastAsia="zh-CN"/>
        </w:rPr>
        <w:t>活动</w:t>
      </w:r>
      <w:r>
        <w:rPr>
          <w:rFonts w:hint="default" w:ascii="Times New Roman" w:hAnsi="Times New Roman" w:eastAsia="宋体" w:cs="Times New Roman"/>
          <w:color w:val="000000"/>
          <w:sz w:val="24"/>
          <w:szCs w:val="24"/>
          <w:shd w:val="clear" w:color="auto" w:fill="FFFFFF"/>
        </w:rPr>
        <w:t>。</w:t>
      </w:r>
    </w:p>
    <w:p>
      <w:pPr>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color w:val="000000"/>
          <w:sz w:val="24"/>
          <w:szCs w:val="24"/>
          <w:shd w:val="clear" w:color="auto" w:fill="FFFFFF"/>
        </w:rPr>
        <w:br w:type="page"/>
      </w:r>
    </w:p>
    <w:p>
      <w:pPr>
        <w:pStyle w:val="2"/>
        <w:keepNext/>
        <w:keepLines/>
        <w:pageBreakBefore w:val="0"/>
        <w:widowControl w:val="0"/>
        <w:kinsoku/>
        <w:wordWrap/>
        <w:overflowPunct/>
        <w:topLinePunct w:val="0"/>
        <w:autoSpaceDE/>
        <w:autoSpaceDN/>
        <w:bidi w:val="0"/>
        <w:adjustRightInd w:val="0"/>
        <w:snapToGrid w:val="0"/>
        <w:spacing w:before="400" w:after="400" w:line="400" w:lineRule="exact"/>
        <w:textAlignment w:val="auto"/>
        <w:rPr>
          <w:rFonts w:hint="default" w:ascii="Times New Roman" w:hAnsi="Times New Roman" w:cs="Times New Roman"/>
          <w:lang w:val="en-US" w:eastAsia="zh-CN"/>
        </w:rPr>
      </w:pPr>
      <w:r>
        <w:rPr>
          <w:rFonts w:hint="default"/>
          <w:lang w:val="en-US" w:eastAsia="zh-CN"/>
        </w:rPr>
        <w:t>2首次环境影响评价信息公开情况</w:t>
      </w:r>
    </w:p>
    <w:p>
      <w:pPr>
        <w:pStyle w:val="3"/>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lang w:val="en-US" w:eastAsia="zh-CN"/>
        </w:rPr>
      </w:pPr>
      <w:bookmarkStart w:id="1" w:name="_Toc23660"/>
      <w:r>
        <w:rPr>
          <w:rFonts w:hint="default" w:ascii="Times New Roman" w:hAnsi="Times New Roman" w:cs="Times New Roman"/>
          <w:lang w:val="en-US" w:eastAsia="zh-CN"/>
        </w:rPr>
        <w:t>2.1公开内容及日期</w:t>
      </w:r>
      <w:bookmarkEnd w:id="1"/>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lang w:val="en-US" w:eastAsia="zh-CN"/>
        </w:rPr>
        <w:t>蔚县水务局于2024年1月委托</w:t>
      </w:r>
      <w:r>
        <w:rPr>
          <w:rFonts w:hint="eastAsia" w:ascii="Times New Roman" w:hAnsi="Times New Roman" w:cs="Times New Roman"/>
          <w:color w:val="000000"/>
          <w:sz w:val="24"/>
          <w:szCs w:val="24"/>
          <w:highlight w:val="none"/>
          <w:shd w:val="clear" w:color="auto" w:fill="FFFFFF"/>
          <w:lang w:val="en-US" w:eastAsia="zh-CN"/>
        </w:rPr>
        <w:t>张家口智昊环保科技有限公司承担“蔚县壶流河河道治理工程”环境影响报告书编制工作。并于2024年1月11日通过网络首次公开项目环境影响评价信息，公示内容主要包括：建设项目基本情况、建设项目的建设单位的名称和联系方式、环境影响评价单位信息、征求公众意见的主要事项、公众意见提出的主要方式和途径。可见，首次环境影响评价信息公示内容及日期符合《环境影响评价公众参与办法》要求。</w:t>
      </w:r>
    </w:p>
    <w:p>
      <w:pPr>
        <w:pStyle w:val="3"/>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lang w:val="en-US" w:eastAsia="zh-CN"/>
        </w:rPr>
      </w:pPr>
      <w:bookmarkStart w:id="2" w:name="_Toc11266"/>
      <w:r>
        <w:rPr>
          <w:rFonts w:hint="default" w:ascii="Times New Roman" w:hAnsi="Times New Roman" w:cs="Times New Roman"/>
          <w:lang w:val="en-US" w:eastAsia="zh-CN"/>
        </w:rPr>
        <w:t>2.2公开方式</w:t>
      </w:r>
      <w:bookmarkEnd w:id="2"/>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color w:val="000000"/>
          <w:sz w:val="24"/>
          <w:szCs w:val="24"/>
          <w:shd w:val="clear" w:color="auto" w:fill="FFFFFF"/>
          <w:lang w:val="en-US"/>
        </w:rPr>
      </w:pPr>
      <w:r>
        <w:rPr>
          <w:rStyle w:val="16"/>
          <w:rFonts w:hint="default" w:ascii="Times New Roman" w:hAnsi="Times New Roman" w:eastAsia="宋体" w:cs="Times New Roman"/>
          <w:b/>
          <w:bCs/>
          <w:kern w:val="0"/>
          <w:szCs w:val="28"/>
          <w:lang w:val="en-US" w:eastAsia="zh-CN" w:bidi="ar-SA"/>
        </w:rPr>
        <w:t>2.2.1网络</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sz w:val="24"/>
          <w:szCs w:val="24"/>
          <w:shd w:val="clear" w:color="auto" w:fill="FFFFFF"/>
          <w:lang w:val="en-US" w:eastAsia="zh-CN"/>
        </w:rPr>
      </w:pPr>
      <w:r>
        <w:rPr>
          <w:rFonts w:hint="default" w:ascii="Times New Roman" w:hAnsi="Times New Roman" w:cs="Times New Roman"/>
          <w:sz w:val="24"/>
          <w:szCs w:val="24"/>
          <w:lang w:val="en-US" w:eastAsia="zh-CN"/>
        </w:rPr>
        <w:t>本项目首次环境影响评价信息通</w:t>
      </w:r>
      <w:r>
        <w:rPr>
          <w:rFonts w:hint="default" w:ascii="Times New Roman" w:hAnsi="Times New Roman" w:cs="Times New Roman"/>
          <w:sz w:val="24"/>
          <w:szCs w:val="24"/>
          <w:highlight w:val="none"/>
          <w:lang w:val="en-US" w:eastAsia="zh-CN"/>
        </w:rPr>
        <w:t>过</w:t>
      </w:r>
      <w:r>
        <w:rPr>
          <w:rFonts w:hint="eastAsia" w:ascii="Times New Roman" w:hAnsi="Times New Roman" w:cs="Times New Roman"/>
          <w:sz w:val="24"/>
          <w:szCs w:val="24"/>
          <w:highlight w:val="none"/>
          <w:lang w:val="en-US" w:eastAsia="zh-CN"/>
        </w:rPr>
        <w:t>张家口环评网</w:t>
      </w:r>
      <w:r>
        <w:rPr>
          <w:rFonts w:hint="default" w:ascii="Times New Roman" w:hAnsi="Times New Roman" w:cs="Times New Roman"/>
          <w:sz w:val="24"/>
          <w:szCs w:val="24"/>
          <w:highlight w:val="none"/>
          <w:lang w:val="en-US" w:eastAsia="zh-CN"/>
        </w:rPr>
        <w:t>进</w:t>
      </w:r>
      <w:r>
        <w:rPr>
          <w:rFonts w:hint="default" w:ascii="Times New Roman" w:hAnsi="Times New Roman" w:cs="Times New Roman"/>
          <w:sz w:val="24"/>
          <w:szCs w:val="24"/>
          <w:lang w:val="en-US" w:eastAsia="zh-CN"/>
        </w:rPr>
        <w:t>行公示，</w:t>
      </w:r>
      <w:r>
        <w:rPr>
          <w:rFonts w:hint="eastAsia" w:ascii="Times New Roman" w:hAnsi="Times New Roman" w:cs="Times New Roman"/>
          <w:sz w:val="24"/>
          <w:szCs w:val="24"/>
          <w:lang w:val="en-US" w:eastAsia="zh-CN"/>
        </w:rPr>
        <w:t>张家口环评网</w:t>
      </w:r>
      <w:r>
        <w:rPr>
          <w:rFonts w:hint="default" w:ascii="Times New Roman" w:hAnsi="Times New Roman" w:cs="Times New Roman"/>
          <w:sz w:val="24"/>
          <w:szCs w:val="24"/>
          <w:lang w:val="en-US" w:eastAsia="zh-CN"/>
        </w:rPr>
        <w:t>属于建设项目所在地</w:t>
      </w:r>
      <w:r>
        <w:rPr>
          <w:rFonts w:hint="eastAsia" w:ascii="Times New Roman" w:hAnsi="Times New Roman" w:cs="Times New Roman"/>
          <w:sz w:val="24"/>
          <w:szCs w:val="24"/>
          <w:lang w:val="en-US" w:eastAsia="zh-CN"/>
        </w:rPr>
        <w:t>媒体</w:t>
      </w:r>
      <w:r>
        <w:rPr>
          <w:rFonts w:hint="default" w:ascii="Times New Roman" w:hAnsi="Times New Roman" w:cs="Times New Roman"/>
          <w:sz w:val="24"/>
          <w:szCs w:val="24"/>
          <w:lang w:val="en-US" w:eastAsia="zh-CN"/>
        </w:rPr>
        <w:t>网站，符合</w:t>
      </w:r>
      <w:r>
        <w:rPr>
          <w:rFonts w:hint="default" w:ascii="Times New Roman" w:hAnsi="Times New Roman" w:eastAsia="宋体" w:cs="Times New Roman"/>
          <w:color w:val="000000"/>
          <w:sz w:val="24"/>
          <w:szCs w:val="24"/>
          <w:shd w:val="clear" w:color="auto" w:fill="FFFFFF"/>
        </w:rPr>
        <w:t>《环境影响评价公众参与办法》</w:t>
      </w:r>
      <w:r>
        <w:rPr>
          <w:rFonts w:hint="default" w:ascii="Times New Roman" w:hAnsi="Times New Roman" w:cs="Times New Roman"/>
          <w:color w:val="000000"/>
          <w:sz w:val="24"/>
          <w:szCs w:val="24"/>
          <w:shd w:val="clear" w:color="auto" w:fill="FFFFFF"/>
          <w:lang w:eastAsia="zh-CN"/>
        </w:rPr>
        <w:t>要求。</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000000"/>
          <w:sz w:val="24"/>
          <w:szCs w:val="24"/>
          <w:shd w:val="clear" w:color="auto" w:fill="FFFFFF"/>
          <w:lang w:eastAsia="zh-CN"/>
        </w:rPr>
      </w:pPr>
      <w:r>
        <w:rPr>
          <w:rFonts w:hint="default" w:ascii="Times New Roman" w:hAnsi="Times New Roman" w:eastAsia="宋体" w:cs="Times New Roman"/>
          <w:color w:val="000000"/>
          <w:sz w:val="24"/>
          <w:szCs w:val="24"/>
          <w:shd w:val="clear" w:color="auto" w:fill="FFFFFF"/>
        </w:rPr>
        <w:t>公示时间</w:t>
      </w:r>
      <w:r>
        <w:rPr>
          <w:rFonts w:hint="default" w:ascii="Times New Roman" w:hAnsi="Times New Roman" w:cs="Times New Roman"/>
          <w:color w:val="000000"/>
          <w:sz w:val="24"/>
          <w:szCs w:val="24"/>
          <w:shd w:val="clear" w:color="auto" w:fill="FFFFFF"/>
          <w:lang w:eastAsia="zh-CN"/>
        </w:rPr>
        <w:t>：</w:t>
      </w:r>
      <w:r>
        <w:rPr>
          <w:rFonts w:hint="default" w:ascii="Times New Roman" w:hAnsi="Times New Roman" w:eastAsia="宋体" w:cs="Times New Roman"/>
          <w:color w:val="000000"/>
          <w:sz w:val="24"/>
          <w:szCs w:val="24"/>
          <w:shd w:val="clear" w:color="auto" w:fill="FFFFFF"/>
          <w:lang w:val="en-US" w:eastAsia="zh-CN"/>
        </w:rPr>
        <w:t>20</w:t>
      </w:r>
      <w:r>
        <w:rPr>
          <w:rFonts w:hint="eastAsia" w:ascii="Times New Roman" w:hAnsi="Times New Roman" w:eastAsia="宋体" w:cs="Times New Roman"/>
          <w:color w:val="000000"/>
          <w:sz w:val="24"/>
          <w:szCs w:val="24"/>
          <w:shd w:val="clear" w:color="auto" w:fill="FFFFFF"/>
          <w:lang w:val="en-US" w:eastAsia="zh-CN"/>
        </w:rPr>
        <w:t>24</w:t>
      </w:r>
      <w:r>
        <w:rPr>
          <w:rFonts w:hint="default" w:ascii="Times New Roman" w:hAnsi="Times New Roman" w:eastAsia="宋体" w:cs="Times New Roman"/>
          <w:color w:val="000000"/>
          <w:sz w:val="24"/>
          <w:szCs w:val="24"/>
          <w:shd w:val="clear" w:color="auto" w:fill="FFFFFF"/>
          <w:lang w:eastAsia="zh-CN"/>
        </w:rPr>
        <w:t>年</w:t>
      </w:r>
      <w:r>
        <w:rPr>
          <w:rFonts w:hint="eastAsia" w:ascii="Times New Roman" w:hAnsi="Times New Roman" w:eastAsia="宋体" w:cs="Times New Roman"/>
          <w:color w:val="000000"/>
          <w:sz w:val="24"/>
          <w:szCs w:val="24"/>
          <w:shd w:val="clear" w:color="auto" w:fill="FFFFFF"/>
          <w:lang w:val="en-US" w:eastAsia="zh-CN"/>
        </w:rPr>
        <w:t>1</w:t>
      </w:r>
      <w:r>
        <w:rPr>
          <w:rFonts w:hint="default" w:ascii="Times New Roman" w:hAnsi="Times New Roman" w:eastAsia="宋体" w:cs="Times New Roman"/>
          <w:color w:val="000000"/>
          <w:sz w:val="24"/>
          <w:szCs w:val="24"/>
          <w:shd w:val="clear" w:color="auto" w:fill="FFFFFF"/>
          <w:lang w:val="en-US" w:eastAsia="zh-CN"/>
        </w:rPr>
        <w:t>月</w:t>
      </w:r>
      <w:r>
        <w:rPr>
          <w:rFonts w:hint="eastAsia" w:ascii="Times New Roman" w:hAnsi="Times New Roman" w:cs="Times New Roman"/>
          <w:color w:val="000000"/>
          <w:sz w:val="24"/>
          <w:szCs w:val="24"/>
          <w:shd w:val="clear" w:color="auto" w:fill="FFFFFF"/>
          <w:lang w:val="en-US" w:eastAsia="zh-CN"/>
        </w:rPr>
        <w:t>22</w:t>
      </w:r>
      <w:r>
        <w:rPr>
          <w:rFonts w:hint="default" w:ascii="Times New Roman" w:hAnsi="Times New Roman" w:eastAsia="宋体" w:cs="Times New Roman"/>
          <w:color w:val="000000"/>
          <w:sz w:val="24"/>
          <w:szCs w:val="24"/>
          <w:shd w:val="clear" w:color="auto" w:fill="FFFFFF"/>
          <w:lang w:eastAsia="zh-CN"/>
        </w:rPr>
        <w:t>日</w:t>
      </w:r>
      <w:r>
        <w:rPr>
          <w:rFonts w:hint="default" w:ascii="Times New Roman" w:hAnsi="Times New Roman" w:cs="Times New Roman"/>
          <w:color w:val="000000"/>
          <w:sz w:val="24"/>
          <w:szCs w:val="24"/>
          <w:shd w:val="clear" w:color="auto" w:fill="FFFFFF"/>
          <w:lang w:eastAsia="zh-CN"/>
        </w:rPr>
        <w:t>。</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000000"/>
          <w:sz w:val="24"/>
          <w:szCs w:val="24"/>
          <w:shd w:val="clear" w:color="auto" w:fill="FFFFFF"/>
          <w:lang w:eastAsia="zh-CN"/>
        </w:rPr>
      </w:pPr>
      <w:r>
        <w:rPr>
          <w:rFonts w:hint="default" w:ascii="Times New Roman" w:hAnsi="Times New Roman" w:eastAsia="宋体" w:cs="Times New Roman"/>
          <w:color w:val="000000"/>
          <w:sz w:val="24"/>
          <w:szCs w:val="24"/>
          <w:shd w:val="clear" w:color="auto" w:fill="FFFFFF"/>
        </w:rPr>
        <w:t>公示网址</w:t>
      </w:r>
      <w:r>
        <w:rPr>
          <w:rFonts w:hint="default" w:ascii="Times New Roman" w:hAnsi="Times New Roman" w:cs="Times New Roman"/>
          <w:color w:val="000000"/>
          <w:sz w:val="24"/>
          <w:szCs w:val="24"/>
          <w:shd w:val="clear" w:color="auto" w:fill="FFFFFF"/>
          <w:lang w:eastAsia="zh-CN"/>
        </w:rPr>
        <w:t>：</w:t>
      </w:r>
      <w:r>
        <w:rPr>
          <w:rFonts w:hint="default" w:ascii="Times New Roman" w:hAnsi="Times New Roman" w:eastAsia="宋体" w:cs="Times New Roman"/>
          <w:sz w:val="24"/>
          <w:szCs w:val="24"/>
        </w:rPr>
        <w:t>http://www.zjkhuanping.com/huanping/hp11.html</w:t>
      </w:r>
      <w:r>
        <w:rPr>
          <w:rFonts w:hint="default" w:ascii="Times New Roman" w:hAnsi="Times New Roman" w:cs="Times New Roman"/>
          <w:color w:val="000000"/>
          <w:sz w:val="24"/>
          <w:szCs w:val="24"/>
          <w:shd w:val="clear" w:color="auto" w:fill="FFFFFF"/>
          <w:lang w:eastAsia="zh-CN"/>
        </w:rPr>
        <w:fldChar w:fldCharType="begin"/>
      </w:r>
      <w:r>
        <w:rPr>
          <w:rFonts w:hint="default" w:ascii="Times New Roman" w:hAnsi="Times New Roman" w:cs="Times New Roman"/>
          <w:color w:val="000000"/>
          <w:sz w:val="24"/>
          <w:szCs w:val="24"/>
          <w:shd w:val="clear" w:color="auto" w:fill="FFFFFF"/>
          <w:lang w:eastAsia="zh-CN"/>
        </w:rPr>
        <w:instrText xml:space="preserve"> HYPERLINK "http://www.zjk169.net/news/news/18200/，公示截图见下图。、" </w:instrText>
      </w:r>
      <w:r>
        <w:rPr>
          <w:rFonts w:hint="default" w:ascii="Times New Roman" w:hAnsi="Times New Roman" w:cs="Times New Roman"/>
          <w:color w:val="000000"/>
          <w:sz w:val="24"/>
          <w:szCs w:val="24"/>
          <w:shd w:val="clear" w:color="auto" w:fill="FFFFFF"/>
          <w:lang w:eastAsia="zh-CN"/>
        </w:rPr>
        <w:fldChar w:fldCharType="separate"/>
      </w:r>
      <w:r>
        <w:rPr>
          <w:rStyle w:val="15"/>
          <w:rFonts w:hint="default" w:ascii="Times New Roman" w:hAnsi="Times New Roman" w:eastAsia="宋体" w:cs="Times New Roman"/>
          <w:color w:val="auto"/>
          <w:sz w:val="24"/>
          <w:szCs w:val="24"/>
          <w:u w:val="none"/>
          <w:shd w:val="clear" w:color="auto" w:fill="FFFFFF"/>
        </w:rPr>
        <w:t>公示截图</w:t>
      </w:r>
      <w:r>
        <w:rPr>
          <w:rStyle w:val="15"/>
          <w:rFonts w:hint="default" w:ascii="Times New Roman" w:hAnsi="Times New Roman" w:cs="Times New Roman"/>
          <w:color w:val="auto"/>
          <w:sz w:val="24"/>
          <w:szCs w:val="24"/>
          <w:u w:val="none"/>
          <w:shd w:val="clear" w:color="auto" w:fill="FFFFFF"/>
          <w:lang w:eastAsia="zh-CN"/>
        </w:rPr>
        <w:t>见下图</w:t>
      </w:r>
      <w:r>
        <w:rPr>
          <w:rStyle w:val="15"/>
          <w:rFonts w:hint="default" w:ascii="Times New Roman" w:hAnsi="Times New Roman" w:cs="Times New Roman"/>
          <w:color w:val="auto"/>
          <w:sz w:val="24"/>
          <w:szCs w:val="24"/>
          <w:u w:val="none"/>
          <w:shd w:val="clear" w:color="auto" w:fill="FFFFFF"/>
          <w:lang w:val="en-US" w:eastAsia="zh-CN"/>
        </w:rPr>
        <w:t>。</w:t>
      </w:r>
      <w:r>
        <w:rPr>
          <w:rFonts w:hint="default" w:ascii="Times New Roman" w:hAnsi="Times New Roman" w:cs="Times New Roman"/>
          <w:color w:val="000000"/>
          <w:sz w:val="24"/>
          <w:szCs w:val="24"/>
          <w:shd w:val="clear" w:color="auto" w:fill="FFFFFF"/>
          <w:lang w:eastAsia="zh-CN"/>
        </w:rPr>
        <w:fldChar w:fldCharType="end"/>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000000"/>
          <w:sz w:val="24"/>
          <w:szCs w:val="24"/>
          <w:shd w:val="clear" w:color="auto" w:fill="FFFFFF"/>
          <w:lang w:eastAsia="zh-CN"/>
        </w:rPr>
      </w:pP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000000"/>
          <w:sz w:val="24"/>
          <w:szCs w:val="24"/>
          <w:shd w:val="clear" w:color="auto" w:fill="FFFFFF"/>
          <w:lang w:eastAsia="zh-CN"/>
        </w:rPr>
      </w:pP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000000"/>
          <w:sz w:val="24"/>
          <w:szCs w:val="24"/>
          <w:shd w:val="clear" w:color="auto" w:fill="FFFFFF"/>
          <w:lang w:eastAsia="zh-CN"/>
        </w:rPr>
      </w:pP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000000"/>
          <w:sz w:val="24"/>
          <w:szCs w:val="24"/>
          <w:shd w:val="clear" w:color="auto" w:fill="FFFFFF"/>
          <w:lang w:eastAsia="zh-CN"/>
        </w:rPr>
      </w:pP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000000"/>
          <w:sz w:val="24"/>
          <w:szCs w:val="24"/>
          <w:shd w:val="clear" w:color="auto" w:fill="FFFFFF"/>
          <w:lang w:eastAsia="zh-CN"/>
        </w:rPr>
      </w:pP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000000"/>
          <w:sz w:val="24"/>
          <w:szCs w:val="24"/>
          <w:shd w:val="clear" w:color="auto" w:fill="FFFFFF"/>
          <w:lang w:eastAsia="zh-CN"/>
        </w:rPr>
      </w:pP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000000"/>
          <w:sz w:val="24"/>
          <w:szCs w:val="24"/>
          <w:shd w:val="clear" w:color="auto" w:fill="FFFFFF"/>
          <w:lang w:eastAsia="zh-CN"/>
        </w:rPr>
      </w:pP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000000"/>
          <w:sz w:val="24"/>
          <w:szCs w:val="24"/>
          <w:shd w:val="clear" w:color="auto" w:fill="FFFFFF"/>
          <w:lang w:eastAsia="zh-CN"/>
        </w:rPr>
      </w:pP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000000"/>
          <w:sz w:val="24"/>
          <w:szCs w:val="24"/>
          <w:shd w:val="clear" w:color="auto" w:fill="FFFFFF"/>
          <w:lang w:eastAsia="zh-CN"/>
        </w:rPr>
      </w:pP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000000"/>
          <w:sz w:val="24"/>
          <w:szCs w:val="24"/>
          <w:shd w:val="clear" w:color="auto" w:fill="FFFFFF"/>
          <w:lang w:eastAsia="zh-CN"/>
        </w:rPr>
      </w:pP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000000"/>
          <w:sz w:val="24"/>
          <w:szCs w:val="24"/>
          <w:shd w:val="clear" w:color="auto" w:fill="FFFFFF"/>
          <w:lang w:eastAsia="zh-CN"/>
        </w:rPr>
      </w:pP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000000"/>
          <w:sz w:val="24"/>
          <w:szCs w:val="24"/>
          <w:shd w:val="clear" w:color="auto" w:fill="FFFFFF"/>
          <w:lang w:eastAsia="zh-CN"/>
        </w:rPr>
      </w:pPr>
    </w:p>
    <w:p>
      <w:pPr>
        <w:pStyle w:val="10"/>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sz w:val="24"/>
          <w:szCs w:val="24"/>
          <w:shd w:val="clear" w:color="auto" w:fill="FFFFFF"/>
          <w:lang w:eastAsia="zh-CN"/>
        </w:rPr>
      </w:pPr>
      <w:r>
        <w:rPr>
          <w:rFonts w:hint="eastAsia" w:ascii="Times New Roman" w:hAnsi="Times New Roman" w:cs="Times New Roman"/>
          <w:color w:val="000000"/>
          <w:sz w:val="24"/>
          <w:szCs w:val="24"/>
          <w:shd w:val="clear" w:color="auto" w:fill="FFFFFF"/>
          <w:lang w:eastAsia="zh-CN"/>
        </w:rPr>
        <w:drawing>
          <wp:inline distT="0" distB="0" distL="114300" distR="114300">
            <wp:extent cx="5271135" cy="4971415"/>
            <wp:effectExtent l="9525" t="9525" r="15240" b="10160"/>
            <wp:docPr id="7" name="图片 7" descr="170864963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08649630358"/>
                    <pic:cNvPicPr>
                      <a:picLocks noChangeAspect="1"/>
                    </pic:cNvPicPr>
                  </pic:nvPicPr>
                  <pic:blipFill>
                    <a:blip r:embed="rId5"/>
                    <a:stretch>
                      <a:fillRect/>
                    </a:stretch>
                  </pic:blipFill>
                  <pic:spPr>
                    <a:xfrm>
                      <a:off x="0" y="0"/>
                      <a:ext cx="5271135" cy="4971415"/>
                    </a:xfrm>
                    <a:prstGeom prst="rect">
                      <a:avLst/>
                    </a:prstGeom>
                    <a:ln>
                      <a:solidFill>
                        <a:schemeClr val="tx1"/>
                      </a:solidFill>
                    </a:ln>
                  </pic:spPr>
                </pic:pic>
              </a:graphicData>
            </a:graphic>
          </wp:inline>
        </w:drawing>
      </w:r>
    </w:p>
    <w:p>
      <w:pPr>
        <w:pStyle w:val="10"/>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cs="Times New Roman"/>
          <w:b/>
          <w:bCs/>
          <w:color w:val="000000"/>
          <w:sz w:val="21"/>
          <w:szCs w:val="21"/>
          <w:shd w:val="clear" w:color="auto" w:fill="FFFFFF"/>
          <w:lang w:val="en-US" w:eastAsia="zh-CN"/>
        </w:rPr>
      </w:pPr>
      <w:r>
        <w:rPr>
          <w:rFonts w:hint="default" w:ascii="Times New Roman" w:hAnsi="Times New Roman" w:cs="Times New Roman"/>
          <w:b/>
          <w:bCs/>
          <w:color w:val="000000"/>
          <w:sz w:val="21"/>
          <w:szCs w:val="21"/>
          <w:shd w:val="clear" w:color="auto" w:fill="FFFFFF"/>
          <w:lang w:val="en-US" w:eastAsia="zh-CN"/>
        </w:rPr>
        <w:t>图</w:t>
      </w:r>
      <w:r>
        <w:rPr>
          <w:rFonts w:hint="eastAsia" w:ascii="Times New Roman" w:hAnsi="Times New Roman" w:cs="Times New Roman"/>
          <w:b/>
          <w:bCs/>
          <w:color w:val="000000"/>
          <w:sz w:val="21"/>
          <w:szCs w:val="21"/>
          <w:shd w:val="clear" w:color="auto" w:fill="FFFFFF"/>
          <w:lang w:val="en-US" w:eastAsia="zh-CN"/>
        </w:rPr>
        <w:t>1</w:t>
      </w:r>
      <w:r>
        <w:rPr>
          <w:rFonts w:hint="default" w:ascii="Times New Roman" w:hAnsi="Times New Roman" w:eastAsia="宋体" w:cs="Times New Roman"/>
          <w:b/>
          <w:bCs/>
          <w:sz w:val="21"/>
          <w:szCs w:val="21"/>
          <w:lang w:val="en-US" w:eastAsia="zh-CN"/>
        </w:rPr>
        <w:t>首次环境影响评价信息</w:t>
      </w:r>
      <w:r>
        <w:rPr>
          <w:rFonts w:hint="default" w:ascii="Times New Roman" w:hAnsi="Times New Roman" w:cs="Times New Roman"/>
          <w:b/>
          <w:bCs/>
          <w:sz w:val="21"/>
          <w:szCs w:val="21"/>
          <w:lang w:val="en-US" w:eastAsia="zh-CN"/>
        </w:rPr>
        <w:t>网络公示截图</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cs="Times New Roman"/>
          <w:sz w:val="24"/>
          <w:szCs w:val="24"/>
        </w:rPr>
      </w:pPr>
      <w:r>
        <w:rPr>
          <w:rStyle w:val="16"/>
          <w:rFonts w:hint="default" w:ascii="Times New Roman" w:hAnsi="Times New Roman" w:eastAsia="宋体" w:cs="Times New Roman"/>
          <w:b/>
          <w:bCs/>
          <w:kern w:val="0"/>
          <w:szCs w:val="28"/>
          <w:lang w:val="en-US" w:eastAsia="zh-CN" w:bidi="ar-SA"/>
        </w:rPr>
        <w:t>2.2.2其他</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本项目未采用其他方式进行首次环境影响评价信息公开。</w:t>
      </w:r>
    </w:p>
    <w:p>
      <w:pPr>
        <w:pStyle w:val="3"/>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lang w:val="en-US" w:eastAsia="zh-CN"/>
        </w:rPr>
      </w:pPr>
      <w:bookmarkStart w:id="3" w:name="_Toc2174"/>
      <w:r>
        <w:rPr>
          <w:rFonts w:hint="default" w:ascii="Times New Roman" w:hAnsi="Times New Roman" w:cs="Times New Roman"/>
          <w:lang w:val="en-US" w:eastAsia="zh-CN"/>
        </w:rPr>
        <w:t>2.3公众意见情况</w:t>
      </w:r>
      <w:bookmarkEnd w:id="3"/>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atLeast"/>
        <w:ind w:firstLine="480" w:firstLineChars="200"/>
        <w:textAlignment w:val="auto"/>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sz w:val="24"/>
          <w:szCs w:val="24"/>
          <w:lang w:val="en-US" w:eastAsia="zh-CN"/>
        </w:rPr>
        <w:t>首次环境影响评价信息公开</w:t>
      </w:r>
      <w:r>
        <w:rPr>
          <w:rFonts w:hint="default" w:ascii="Times New Roman" w:hAnsi="Times New Roman" w:cs="Times New Roman"/>
          <w:sz w:val="24"/>
          <w:szCs w:val="24"/>
          <w:lang w:val="en-US" w:eastAsia="zh-CN"/>
        </w:rPr>
        <w:t>期间，没有收到任何</w:t>
      </w:r>
      <w:r>
        <w:rPr>
          <w:rFonts w:hint="default" w:ascii="Times New Roman" w:hAnsi="Times New Roman" w:eastAsia="宋体" w:cs="Times New Roman"/>
          <w:color w:val="000000"/>
          <w:sz w:val="24"/>
          <w:szCs w:val="24"/>
          <w:shd w:val="clear" w:color="auto" w:fill="FFFFFF"/>
        </w:rPr>
        <w:t>公众意见。</w:t>
      </w:r>
    </w:p>
    <w:p>
      <w:pPr>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color w:val="000000"/>
          <w:sz w:val="24"/>
          <w:szCs w:val="24"/>
          <w:shd w:val="clear" w:color="auto" w:fill="FFFFFF"/>
        </w:rPr>
        <w:br w:type="page"/>
      </w:r>
    </w:p>
    <w:p>
      <w:pPr>
        <w:pStyle w:val="2"/>
        <w:keepNext/>
        <w:keepLines/>
        <w:pageBreakBefore w:val="0"/>
        <w:widowControl w:val="0"/>
        <w:kinsoku/>
        <w:wordWrap/>
        <w:overflowPunct/>
        <w:topLinePunct w:val="0"/>
        <w:autoSpaceDE/>
        <w:autoSpaceDN/>
        <w:bidi w:val="0"/>
        <w:adjustRightInd w:val="0"/>
        <w:snapToGrid w:val="0"/>
        <w:spacing w:before="400" w:after="400" w:line="40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3征求意见稿公示情况</w:t>
      </w:r>
    </w:p>
    <w:p>
      <w:pPr>
        <w:pStyle w:val="3"/>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lang w:val="en-US" w:eastAsia="zh-CN"/>
        </w:rPr>
      </w:pPr>
      <w:bookmarkStart w:id="4" w:name="_Toc23188"/>
      <w:r>
        <w:rPr>
          <w:rFonts w:hint="default" w:ascii="Times New Roman" w:hAnsi="Times New Roman" w:cs="Times New Roman"/>
          <w:lang w:val="en-US" w:eastAsia="zh-CN"/>
        </w:rPr>
        <w:t>3.1公示内容及时限</w:t>
      </w:r>
      <w:bookmarkEnd w:id="4"/>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sz w:val="24"/>
          <w:szCs w:val="24"/>
          <w:shd w:val="clear" w:color="auto" w:fill="FFFFFF"/>
          <w:lang w:val="en-US" w:eastAsia="zh-CN"/>
        </w:rPr>
        <w:t>项目环境影响报告书征求意见稿形成后，</w:t>
      </w:r>
      <w:r>
        <w:rPr>
          <w:rFonts w:hint="eastAsia" w:ascii="Times New Roman" w:hAnsi="Times New Roman" w:eastAsia="宋体" w:cs="Times New Roman"/>
          <w:sz w:val="24"/>
          <w:szCs w:val="24"/>
          <w:lang w:val="en-US" w:eastAsia="zh-CN"/>
        </w:rPr>
        <w:t>蔚县水务局</w:t>
      </w:r>
      <w:r>
        <w:rPr>
          <w:rFonts w:hint="default" w:ascii="Times New Roman" w:hAnsi="Times New Roman" w:cs="Times New Roman"/>
          <w:sz w:val="24"/>
          <w:szCs w:val="24"/>
          <w:lang w:val="en-US" w:eastAsia="zh-CN"/>
        </w:rPr>
        <w:t>对</w:t>
      </w:r>
      <w:r>
        <w:rPr>
          <w:rFonts w:hint="default" w:ascii="Times New Roman" w:hAnsi="Times New Roman" w:cs="Times New Roman"/>
          <w:color w:val="000000"/>
          <w:sz w:val="24"/>
          <w:szCs w:val="24"/>
          <w:shd w:val="clear" w:color="auto" w:fill="FFFFFF"/>
          <w:lang w:val="en-US" w:eastAsia="zh-CN"/>
        </w:rPr>
        <w:t>项目</w:t>
      </w:r>
      <w:r>
        <w:rPr>
          <w:rFonts w:hint="eastAsia" w:ascii="Times New Roman" w:hAnsi="Times New Roman" w:cs="Times New Roman"/>
          <w:color w:val="000000"/>
          <w:sz w:val="24"/>
          <w:szCs w:val="24"/>
          <w:shd w:val="clear" w:color="auto" w:fill="FFFFFF"/>
          <w:lang w:val="en-US" w:eastAsia="zh-CN"/>
        </w:rPr>
        <w:t>环境影响评价</w:t>
      </w:r>
      <w:r>
        <w:rPr>
          <w:rFonts w:hint="default" w:ascii="Times New Roman" w:hAnsi="Times New Roman" w:cs="Times New Roman"/>
          <w:color w:val="000000"/>
          <w:sz w:val="24"/>
          <w:szCs w:val="24"/>
          <w:shd w:val="clear" w:color="auto" w:fill="FFFFFF"/>
          <w:lang w:val="en-US" w:eastAsia="zh-CN"/>
        </w:rPr>
        <w:t>进行了第二次公示。</w:t>
      </w:r>
      <w:r>
        <w:rPr>
          <w:rFonts w:hint="default" w:ascii="Times New Roman" w:hAnsi="Times New Roman" w:eastAsia="宋体" w:cs="Times New Roman"/>
          <w:color w:val="000000"/>
          <w:sz w:val="24"/>
          <w:szCs w:val="24"/>
          <w:shd w:val="clear" w:color="auto" w:fill="FFFFFF"/>
        </w:rPr>
        <w:t>征求意见稿主要内容</w:t>
      </w:r>
      <w:r>
        <w:rPr>
          <w:rFonts w:hint="default" w:ascii="Times New Roman" w:hAnsi="Times New Roman" w:cs="Times New Roman"/>
          <w:color w:val="000000"/>
          <w:sz w:val="24"/>
          <w:szCs w:val="24"/>
          <w:shd w:val="clear" w:color="auto" w:fill="FFFFFF"/>
          <w:lang w:eastAsia="zh-CN"/>
        </w:rPr>
        <w:t>为</w:t>
      </w:r>
      <w:r>
        <w:rPr>
          <w:rFonts w:hint="default" w:ascii="Times New Roman" w:hAnsi="Times New Roman" w:eastAsia="宋体" w:cs="Times New Roman"/>
          <w:color w:val="000000"/>
          <w:sz w:val="24"/>
          <w:szCs w:val="24"/>
          <w:shd w:val="clear" w:color="auto" w:fill="FFFFFF"/>
        </w:rPr>
        <w:t>基本完成的</w:t>
      </w:r>
      <w:r>
        <w:rPr>
          <w:rFonts w:hint="default" w:ascii="Times New Roman" w:hAnsi="Times New Roman" w:cs="Times New Roman"/>
          <w:color w:val="000000"/>
          <w:sz w:val="24"/>
          <w:szCs w:val="24"/>
          <w:shd w:val="clear" w:color="auto" w:fill="FFFFFF"/>
          <w:lang w:eastAsia="zh-CN"/>
        </w:rPr>
        <w:t>项目</w:t>
      </w:r>
      <w:r>
        <w:rPr>
          <w:rFonts w:hint="default" w:ascii="Times New Roman" w:hAnsi="Times New Roman" w:eastAsia="宋体" w:cs="Times New Roman"/>
          <w:color w:val="000000"/>
          <w:sz w:val="24"/>
          <w:szCs w:val="24"/>
          <w:shd w:val="clear" w:color="auto" w:fill="FFFFFF"/>
        </w:rPr>
        <w:t>环境影响报告书</w:t>
      </w:r>
      <w:r>
        <w:rPr>
          <w:rFonts w:hint="default" w:ascii="Times New Roman" w:hAnsi="Times New Roman" w:cs="Times New Roman"/>
          <w:color w:val="000000"/>
          <w:sz w:val="24"/>
          <w:szCs w:val="24"/>
          <w:shd w:val="clear" w:color="auto" w:fill="FFFFFF"/>
          <w:lang w:eastAsia="zh-CN"/>
        </w:rPr>
        <w:t>。</w:t>
      </w:r>
      <w:r>
        <w:rPr>
          <w:rFonts w:hint="default" w:ascii="Times New Roman" w:hAnsi="Times New Roman" w:cs="Times New Roman"/>
          <w:sz w:val="24"/>
          <w:szCs w:val="24"/>
          <w:lang w:val="en-US" w:eastAsia="zh-CN"/>
        </w:rPr>
        <w:t>公示内容主要包括</w:t>
      </w:r>
      <w:r>
        <w:rPr>
          <w:rFonts w:hint="eastAsia" w:ascii="Times New Roman" w:hAnsi="Times New Roman" w:cs="Times New Roman"/>
          <w:sz w:val="24"/>
          <w:szCs w:val="24"/>
          <w:lang w:val="en-US" w:eastAsia="zh-CN"/>
        </w:rPr>
        <w:t>：</w:t>
      </w:r>
      <w:r>
        <w:rPr>
          <w:rFonts w:hint="eastAsia" w:ascii="Times New Roman" w:hAnsi="Times New Roman" w:cs="Times New Roman"/>
          <w:color w:val="000000"/>
          <w:sz w:val="24"/>
          <w:szCs w:val="24"/>
          <w:shd w:val="clear" w:color="auto" w:fill="FFFFFF"/>
          <w:lang w:val="en-US" w:eastAsia="zh-CN"/>
        </w:rPr>
        <w:t>项目基本情况、</w:t>
      </w:r>
      <w:r>
        <w:rPr>
          <w:rFonts w:hint="default" w:ascii="Times New Roman" w:hAnsi="Times New Roman" w:cs="Times New Roman"/>
          <w:sz w:val="24"/>
          <w:szCs w:val="24"/>
          <w:lang w:val="en-US" w:eastAsia="zh-CN"/>
        </w:rPr>
        <w:t>环境影响报告书征求意见稿全文的网络链接及查阅纸质报告书的方式和途径</w:t>
      </w:r>
      <w:r>
        <w:rPr>
          <w:rFonts w:hint="eastAsia" w:ascii="Times New Roman" w:hAnsi="Times New Roman" w:cs="Times New Roman"/>
          <w:sz w:val="24"/>
          <w:szCs w:val="24"/>
          <w:lang w:val="en-US" w:eastAsia="zh-CN"/>
        </w:rPr>
        <w:t>、</w:t>
      </w:r>
      <w:r>
        <w:rPr>
          <w:rFonts w:hint="eastAsia" w:ascii="Times New Roman" w:hAnsi="Times New Roman" w:cs="Times New Roman"/>
          <w:color w:val="000000"/>
          <w:sz w:val="24"/>
          <w:szCs w:val="24"/>
          <w:shd w:val="clear" w:color="auto" w:fill="FFFFFF"/>
          <w:lang w:val="en-US" w:eastAsia="zh-CN"/>
        </w:rPr>
        <w:t>建设单位信息及联系方式、环境影响评价单位信息及联系方式，征求意见的公众范围，</w:t>
      </w:r>
      <w:r>
        <w:rPr>
          <w:rFonts w:hint="default" w:ascii="Times New Roman" w:hAnsi="Times New Roman" w:cs="Times New Roman"/>
          <w:sz w:val="24"/>
          <w:szCs w:val="24"/>
          <w:lang w:val="en-US" w:eastAsia="zh-CN"/>
        </w:rPr>
        <w:t>公众意见表的网络连接、公众提出意见的方式和途径、公众提出意见的起止时间</w:t>
      </w:r>
      <w:r>
        <w:rPr>
          <w:rFonts w:hint="eastAsia" w:ascii="Times New Roman" w:hAnsi="Times New Roman" w:cs="Times New Roman"/>
          <w:color w:val="000000"/>
          <w:sz w:val="24"/>
          <w:szCs w:val="24"/>
          <w:shd w:val="clear" w:color="auto" w:fill="FFFFFF"/>
          <w:lang w:val="en-US" w:eastAsia="zh-CN"/>
        </w:rPr>
        <w:t>。</w:t>
      </w:r>
      <w:r>
        <w:rPr>
          <w:rFonts w:hint="default" w:ascii="Times New Roman" w:hAnsi="Times New Roman" w:cs="Times New Roman"/>
          <w:sz w:val="24"/>
          <w:szCs w:val="24"/>
          <w:lang w:val="en-US" w:eastAsia="zh-CN"/>
        </w:rPr>
        <w:t>公示时限为</w:t>
      </w:r>
      <w:r>
        <w:rPr>
          <w:rFonts w:hint="default" w:ascii="Times New Roman" w:hAnsi="Times New Roman" w:cs="Times New Roman"/>
          <w:color w:val="000000"/>
          <w:sz w:val="24"/>
          <w:szCs w:val="24"/>
          <w:shd w:val="clear" w:color="auto" w:fill="FFFFFF"/>
          <w:lang w:eastAsia="zh-CN"/>
        </w:rPr>
        <w:t>202</w:t>
      </w:r>
      <w:r>
        <w:rPr>
          <w:rFonts w:hint="eastAsia" w:ascii="Times New Roman" w:hAnsi="Times New Roman" w:cs="Times New Roman"/>
          <w:color w:val="000000"/>
          <w:sz w:val="24"/>
          <w:szCs w:val="24"/>
          <w:shd w:val="clear" w:color="auto" w:fill="FFFFFF"/>
          <w:lang w:val="en-US" w:eastAsia="zh-CN"/>
        </w:rPr>
        <w:t>4</w:t>
      </w:r>
      <w:r>
        <w:rPr>
          <w:rFonts w:hint="default" w:ascii="Times New Roman" w:hAnsi="Times New Roman" w:cs="Times New Roman"/>
          <w:color w:val="000000"/>
          <w:sz w:val="24"/>
          <w:szCs w:val="24"/>
          <w:shd w:val="clear" w:color="auto" w:fill="FFFFFF"/>
          <w:lang w:eastAsia="zh-CN"/>
        </w:rPr>
        <w:t>年</w:t>
      </w:r>
      <w:r>
        <w:rPr>
          <w:rFonts w:hint="eastAsia" w:ascii="Times New Roman" w:hAnsi="Times New Roman" w:cs="Times New Roman"/>
          <w:color w:val="000000"/>
          <w:sz w:val="24"/>
          <w:szCs w:val="24"/>
          <w:shd w:val="clear" w:color="auto" w:fill="FFFFFF"/>
          <w:lang w:val="en-US" w:eastAsia="zh-CN"/>
        </w:rPr>
        <w:t>1</w:t>
      </w:r>
      <w:r>
        <w:rPr>
          <w:rFonts w:hint="default" w:ascii="Times New Roman" w:hAnsi="Times New Roman" w:cs="Times New Roman"/>
          <w:color w:val="000000"/>
          <w:sz w:val="24"/>
          <w:szCs w:val="24"/>
          <w:shd w:val="clear" w:color="auto" w:fill="FFFFFF"/>
          <w:lang w:eastAsia="zh-CN"/>
        </w:rPr>
        <w:t>月</w:t>
      </w:r>
      <w:r>
        <w:rPr>
          <w:rFonts w:hint="eastAsia" w:ascii="Times New Roman" w:hAnsi="Times New Roman" w:cs="Times New Roman"/>
          <w:color w:val="000000"/>
          <w:sz w:val="24"/>
          <w:szCs w:val="24"/>
          <w:shd w:val="clear" w:color="auto" w:fill="FFFFFF"/>
          <w:lang w:val="en-US" w:eastAsia="zh-CN"/>
        </w:rPr>
        <w:t>26</w:t>
      </w:r>
      <w:r>
        <w:rPr>
          <w:rFonts w:hint="default" w:ascii="Times New Roman" w:hAnsi="Times New Roman" w:cs="Times New Roman"/>
          <w:color w:val="000000"/>
          <w:sz w:val="24"/>
          <w:szCs w:val="24"/>
          <w:shd w:val="clear" w:color="auto" w:fill="FFFFFF"/>
          <w:lang w:eastAsia="zh-CN"/>
        </w:rPr>
        <w:t>日~</w:t>
      </w:r>
      <w:r>
        <w:rPr>
          <w:rFonts w:hint="eastAsia" w:ascii="Times New Roman" w:hAnsi="Times New Roman" w:cs="Times New Roman"/>
          <w:color w:val="000000"/>
          <w:sz w:val="24"/>
          <w:szCs w:val="24"/>
          <w:shd w:val="clear" w:color="auto" w:fill="FFFFFF"/>
          <w:lang w:val="en-US" w:eastAsia="zh-CN"/>
        </w:rPr>
        <w:t>2</w:t>
      </w:r>
      <w:r>
        <w:rPr>
          <w:rFonts w:hint="default" w:ascii="Times New Roman" w:hAnsi="Times New Roman" w:cs="Times New Roman"/>
          <w:color w:val="000000"/>
          <w:sz w:val="24"/>
          <w:szCs w:val="24"/>
          <w:shd w:val="clear" w:color="auto" w:fill="FFFFFF"/>
          <w:lang w:eastAsia="zh-CN"/>
        </w:rPr>
        <w:t>月</w:t>
      </w:r>
      <w:r>
        <w:rPr>
          <w:rFonts w:hint="eastAsia" w:ascii="Times New Roman" w:hAnsi="Times New Roman" w:cs="Times New Roman"/>
          <w:color w:val="000000"/>
          <w:sz w:val="24"/>
          <w:szCs w:val="24"/>
          <w:shd w:val="clear" w:color="auto" w:fill="FFFFFF"/>
          <w:lang w:val="en-US" w:eastAsia="zh-CN"/>
        </w:rPr>
        <w:t>6</w:t>
      </w:r>
      <w:r>
        <w:rPr>
          <w:rFonts w:hint="default" w:ascii="Times New Roman" w:hAnsi="Times New Roman" w:cs="Times New Roman"/>
          <w:color w:val="000000"/>
          <w:sz w:val="24"/>
          <w:szCs w:val="24"/>
          <w:shd w:val="clear" w:color="auto" w:fill="FFFFFF"/>
          <w:lang w:eastAsia="zh-CN"/>
        </w:rPr>
        <w:t>日</w:t>
      </w:r>
      <w:r>
        <w:rPr>
          <w:rFonts w:hint="eastAsia" w:ascii="Times New Roman" w:hAnsi="Times New Roman" w:cs="Times New Roman"/>
          <w:color w:val="000000"/>
          <w:sz w:val="24"/>
          <w:szCs w:val="24"/>
          <w:shd w:val="clear" w:color="auto" w:fill="FFFFFF"/>
          <w:lang w:eastAsia="zh-CN"/>
        </w:rPr>
        <w:t>（</w:t>
      </w:r>
      <w:r>
        <w:rPr>
          <w:rFonts w:hint="eastAsia" w:ascii="Times New Roman" w:hAnsi="Times New Roman" w:cs="Times New Roman"/>
          <w:color w:val="000000"/>
          <w:sz w:val="24"/>
          <w:szCs w:val="24"/>
          <w:shd w:val="clear" w:color="auto" w:fill="FFFFFF"/>
          <w:lang w:val="en-US" w:eastAsia="zh-CN"/>
        </w:rPr>
        <w:t>10个工作日</w:t>
      </w:r>
      <w:r>
        <w:rPr>
          <w:rFonts w:hint="eastAsia" w:ascii="Times New Roman" w:hAnsi="Times New Roman" w:cs="Times New Roman"/>
          <w:color w:val="000000"/>
          <w:sz w:val="24"/>
          <w:szCs w:val="24"/>
          <w:shd w:val="clear" w:color="auto" w:fill="FFFFFF"/>
          <w:lang w:eastAsia="zh-CN"/>
        </w:rPr>
        <w:t>）</w:t>
      </w:r>
      <w:r>
        <w:rPr>
          <w:rFonts w:hint="default" w:ascii="Times New Roman" w:hAnsi="Times New Roman" w:cs="Times New Roman"/>
          <w:sz w:val="24"/>
          <w:szCs w:val="24"/>
          <w:lang w:val="en-US" w:eastAsia="zh-CN"/>
        </w:rPr>
        <w:t>。</w:t>
      </w:r>
      <w:r>
        <w:rPr>
          <w:rFonts w:hint="default" w:ascii="Times New Roman" w:hAnsi="Times New Roman" w:cs="Times New Roman"/>
          <w:color w:val="000000"/>
          <w:sz w:val="24"/>
          <w:szCs w:val="24"/>
          <w:shd w:val="clear" w:color="auto" w:fill="FFFFFF"/>
          <w:lang w:eastAsia="zh-CN"/>
        </w:rPr>
        <w:t>二次</w:t>
      </w:r>
      <w:r>
        <w:rPr>
          <w:rFonts w:hint="default" w:ascii="Times New Roman" w:hAnsi="Times New Roman" w:cs="Times New Roman"/>
          <w:sz w:val="24"/>
          <w:szCs w:val="24"/>
          <w:lang w:val="en-US" w:eastAsia="zh-CN"/>
        </w:rPr>
        <w:t>公示内容及日期</w:t>
      </w:r>
      <w:r>
        <w:rPr>
          <w:rFonts w:hint="default" w:ascii="Times New Roman" w:hAnsi="Times New Roman" w:eastAsia="宋体" w:cs="Times New Roman"/>
          <w:color w:val="000000"/>
          <w:sz w:val="24"/>
          <w:szCs w:val="24"/>
          <w:shd w:val="clear" w:color="auto" w:fill="FFFFFF"/>
        </w:rPr>
        <w:t>符合《环境影响评价公众参与办法》要求</w:t>
      </w:r>
      <w:r>
        <w:rPr>
          <w:rFonts w:hint="default" w:ascii="Times New Roman" w:hAnsi="Times New Roman" w:cs="Times New Roman"/>
          <w:color w:val="000000"/>
          <w:sz w:val="24"/>
          <w:szCs w:val="24"/>
          <w:shd w:val="clear" w:color="auto" w:fill="FFFFFF"/>
          <w:lang w:eastAsia="zh-CN"/>
        </w:rPr>
        <w:t>。</w:t>
      </w:r>
    </w:p>
    <w:p>
      <w:pPr>
        <w:pStyle w:val="3"/>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lang w:val="en-US" w:eastAsia="zh-CN"/>
        </w:rPr>
      </w:pPr>
      <w:bookmarkStart w:id="5" w:name="_Toc23645"/>
      <w:r>
        <w:rPr>
          <w:rFonts w:hint="default" w:ascii="Times New Roman" w:hAnsi="Times New Roman" w:cs="Times New Roman"/>
          <w:lang w:val="en-US" w:eastAsia="zh-CN"/>
        </w:rPr>
        <w:t>3.2公示方式</w:t>
      </w:r>
      <w:bookmarkEnd w:id="5"/>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2" w:firstLineChars="200"/>
        <w:textAlignment w:val="auto"/>
        <w:rPr>
          <w:rStyle w:val="16"/>
          <w:rFonts w:hint="default" w:ascii="Times New Roman" w:hAnsi="Times New Roman" w:eastAsia="宋体" w:cs="Times New Roman"/>
          <w:b/>
          <w:bCs/>
          <w:kern w:val="0"/>
          <w:szCs w:val="28"/>
          <w:lang w:val="en-US" w:eastAsia="zh-CN" w:bidi="ar-SA"/>
        </w:rPr>
      </w:pPr>
      <w:bookmarkStart w:id="6" w:name="_Toc25607"/>
      <w:r>
        <w:rPr>
          <w:rStyle w:val="16"/>
          <w:rFonts w:hint="default" w:ascii="Times New Roman" w:hAnsi="Times New Roman" w:eastAsia="宋体" w:cs="Times New Roman"/>
          <w:b/>
          <w:bCs/>
          <w:kern w:val="0"/>
          <w:szCs w:val="28"/>
          <w:lang w:val="en-US" w:eastAsia="zh-CN" w:bidi="ar-SA"/>
        </w:rPr>
        <w:t>3.2.1网络</w:t>
      </w:r>
      <w:bookmarkEnd w:id="6"/>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sz w:val="24"/>
          <w:szCs w:val="24"/>
          <w:shd w:val="clear" w:color="auto" w:fill="FFFFFF"/>
          <w:lang w:val="en-US" w:eastAsia="zh-CN"/>
        </w:rPr>
      </w:pPr>
      <w:r>
        <w:rPr>
          <w:rFonts w:hint="default" w:ascii="Times New Roman" w:hAnsi="Times New Roman" w:cs="Times New Roman"/>
          <w:sz w:val="24"/>
          <w:szCs w:val="24"/>
          <w:lang w:val="en-US" w:eastAsia="zh-CN"/>
        </w:rPr>
        <w:t>项目第二次环境影响评价信息通过</w:t>
      </w:r>
      <w:r>
        <w:rPr>
          <w:rFonts w:hint="eastAsia" w:ascii="Times New Roman" w:hAnsi="Times New Roman" w:cs="Times New Roman"/>
          <w:sz w:val="24"/>
          <w:szCs w:val="24"/>
          <w:lang w:val="en-US" w:eastAsia="zh-CN"/>
        </w:rPr>
        <w:t>张家口环评网</w:t>
      </w:r>
      <w:r>
        <w:rPr>
          <w:rFonts w:hint="default" w:ascii="Times New Roman" w:hAnsi="Times New Roman" w:cs="Times New Roman"/>
          <w:sz w:val="24"/>
          <w:szCs w:val="24"/>
          <w:lang w:val="en-US" w:eastAsia="zh-CN"/>
        </w:rPr>
        <w:t>进行网络公示，</w:t>
      </w:r>
      <w:r>
        <w:rPr>
          <w:rFonts w:hint="eastAsia" w:ascii="Times New Roman" w:hAnsi="Times New Roman" w:cs="Times New Roman"/>
          <w:sz w:val="24"/>
          <w:szCs w:val="24"/>
          <w:lang w:val="en-US" w:eastAsia="zh-CN"/>
        </w:rPr>
        <w:t>张家口环评网</w:t>
      </w:r>
      <w:r>
        <w:rPr>
          <w:rFonts w:hint="default" w:ascii="Times New Roman" w:hAnsi="Times New Roman" w:cs="Times New Roman"/>
          <w:sz w:val="24"/>
          <w:szCs w:val="24"/>
          <w:lang w:val="en-US" w:eastAsia="zh-CN"/>
        </w:rPr>
        <w:t>属于建设项目所在地</w:t>
      </w:r>
      <w:r>
        <w:rPr>
          <w:rFonts w:hint="eastAsia" w:ascii="Times New Roman" w:hAnsi="Times New Roman" w:cs="Times New Roman"/>
          <w:sz w:val="24"/>
          <w:szCs w:val="24"/>
          <w:lang w:val="en-US" w:eastAsia="zh-CN"/>
        </w:rPr>
        <w:t>媒体</w:t>
      </w:r>
      <w:r>
        <w:rPr>
          <w:rFonts w:hint="default" w:ascii="Times New Roman" w:hAnsi="Times New Roman" w:cs="Times New Roman"/>
          <w:sz w:val="24"/>
          <w:szCs w:val="24"/>
          <w:lang w:val="en-US" w:eastAsia="zh-CN"/>
        </w:rPr>
        <w:t>网站，符合</w:t>
      </w:r>
      <w:r>
        <w:rPr>
          <w:rFonts w:hint="default" w:ascii="Times New Roman" w:hAnsi="Times New Roman" w:eastAsia="宋体" w:cs="Times New Roman"/>
          <w:color w:val="000000"/>
          <w:sz w:val="24"/>
          <w:szCs w:val="24"/>
          <w:shd w:val="clear" w:color="auto" w:fill="FFFFFF"/>
        </w:rPr>
        <w:t>《环境影响评价公众参与办法》</w:t>
      </w:r>
      <w:r>
        <w:rPr>
          <w:rFonts w:hint="default" w:ascii="Times New Roman" w:hAnsi="Times New Roman" w:cs="Times New Roman"/>
          <w:color w:val="000000"/>
          <w:sz w:val="24"/>
          <w:szCs w:val="24"/>
          <w:shd w:val="clear" w:color="auto" w:fill="FFFFFF"/>
          <w:lang w:eastAsia="zh-CN"/>
        </w:rPr>
        <w:t>要求。</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000000"/>
          <w:sz w:val="24"/>
          <w:szCs w:val="24"/>
          <w:shd w:val="clear" w:color="auto" w:fill="FFFFFF"/>
          <w:lang w:eastAsia="zh-CN"/>
        </w:rPr>
      </w:pPr>
      <w:r>
        <w:rPr>
          <w:rFonts w:hint="default" w:ascii="Times New Roman" w:hAnsi="Times New Roman" w:eastAsia="宋体" w:cs="Times New Roman"/>
          <w:color w:val="000000"/>
          <w:sz w:val="24"/>
          <w:szCs w:val="24"/>
          <w:shd w:val="clear" w:color="auto" w:fill="FFFFFF"/>
        </w:rPr>
        <w:t>公示时间</w:t>
      </w:r>
      <w:r>
        <w:rPr>
          <w:rFonts w:hint="default" w:ascii="Times New Roman" w:hAnsi="Times New Roman" w:cs="Times New Roman"/>
          <w:color w:val="000000"/>
          <w:sz w:val="24"/>
          <w:szCs w:val="24"/>
          <w:shd w:val="clear" w:color="auto" w:fill="FFFFFF"/>
          <w:lang w:eastAsia="zh-CN"/>
        </w:rPr>
        <w:t>：20</w:t>
      </w:r>
      <w:r>
        <w:rPr>
          <w:rFonts w:hint="eastAsia" w:ascii="Times New Roman" w:hAnsi="Times New Roman" w:cs="Times New Roman"/>
          <w:color w:val="000000"/>
          <w:sz w:val="24"/>
          <w:szCs w:val="24"/>
          <w:shd w:val="clear" w:color="auto" w:fill="FFFFFF"/>
          <w:lang w:val="en-US" w:eastAsia="zh-CN"/>
        </w:rPr>
        <w:t>24</w:t>
      </w:r>
      <w:r>
        <w:rPr>
          <w:rFonts w:hint="default" w:ascii="Times New Roman" w:hAnsi="Times New Roman" w:cs="Times New Roman"/>
          <w:color w:val="000000"/>
          <w:sz w:val="24"/>
          <w:szCs w:val="24"/>
          <w:shd w:val="clear" w:color="auto" w:fill="FFFFFF"/>
          <w:lang w:eastAsia="zh-CN"/>
        </w:rPr>
        <w:t>年</w:t>
      </w:r>
      <w:r>
        <w:rPr>
          <w:rFonts w:hint="eastAsia" w:ascii="Times New Roman" w:hAnsi="Times New Roman" w:cs="Times New Roman"/>
          <w:color w:val="000000"/>
          <w:sz w:val="24"/>
          <w:szCs w:val="24"/>
          <w:shd w:val="clear" w:color="auto" w:fill="FFFFFF"/>
          <w:lang w:val="en-US" w:eastAsia="zh-CN"/>
        </w:rPr>
        <w:t>1</w:t>
      </w:r>
      <w:r>
        <w:rPr>
          <w:rFonts w:hint="default" w:ascii="Times New Roman" w:hAnsi="Times New Roman" w:cs="Times New Roman"/>
          <w:color w:val="000000"/>
          <w:sz w:val="24"/>
          <w:szCs w:val="24"/>
          <w:shd w:val="clear" w:color="auto" w:fill="FFFFFF"/>
          <w:lang w:eastAsia="zh-CN"/>
        </w:rPr>
        <w:t>月</w:t>
      </w:r>
      <w:r>
        <w:rPr>
          <w:rFonts w:hint="eastAsia" w:ascii="Times New Roman" w:hAnsi="Times New Roman" w:cs="Times New Roman"/>
          <w:color w:val="000000"/>
          <w:sz w:val="24"/>
          <w:szCs w:val="24"/>
          <w:shd w:val="clear" w:color="auto" w:fill="FFFFFF"/>
          <w:lang w:val="en-US" w:eastAsia="zh-CN"/>
        </w:rPr>
        <w:t>26</w:t>
      </w:r>
      <w:r>
        <w:rPr>
          <w:rFonts w:hint="default" w:ascii="Times New Roman" w:hAnsi="Times New Roman" w:cs="Times New Roman"/>
          <w:color w:val="000000"/>
          <w:sz w:val="24"/>
          <w:szCs w:val="24"/>
          <w:shd w:val="clear" w:color="auto" w:fill="FFFFFF"/>
          <w:lang w:eastAsia="zh-CN"/>
        </w:rPr>
        <w:t>日~</w:t>
      </w:r>
      <w:r>
        <w:rPr>
          <w:rFonts w:hint="eastAsia" w:ascii="Times New Roman" w:hAnsi="Times New Roman" w:cs="Times New Roman"/>
          <w:color w:val="000000"/>
          <w:sz w:val="24"/>
          <w:szCs w:val="24"/>
          <w:shd w:val="clear" w:color="auto" w:fill="FFFFFF"/>
          <w:lang w:val="en-US" w:eastAsia="zh-CN"/>
        </w:rPr>
        <w:t>2</w:t>
      </w:r>
      <w:r>
        <w:rPr>
          <w:rFonts w:hint="default" w:ascii="Times New Roman" w:hAnsi="Times New Roman" w:cs="Times New Roman"/>
          <w:color w:val="000000"/>
          <w:sz w:val="24"/>
          <w:szCs w:val="24"/>
          <w:shd w:val="clear" w:color="auto" w:fill="FFFFFF"/>
          <w:lang w:eastAsia="zh-CN"/>
        </w:rPr>
        <w:t>月</w:t>
      </w:r>
      <w:r>
        <w:rPr>
          <w:rFonts w:hint="eastAsia" w:ascii="Times New Roman" w:hAnsi="Times New Roman" w:cs="Times New Roman"/>
          <w:color w:val="000000"/>
          <w:sz w:val="24"/>
          <w:szCs w:val="24"/>
          <w:shd w:val="clear" w:color="auto" w:fill="FFFFFF"/>
          <w:lang w:val="en-US" w:eastAsia="zh-CN"/>
        </w:rPr>
        <w:t>6</w:t>
      </w:r>
      <w:r>
        <w:rPr>
          <w:rFonts w:hint="default" w:ascii="Times New Roman" w:hAnsi="Times New Roman" w:cs="Times New Roman"/>
          <w:color w:val="000000"/>
          <w:sz w:val="24"/>
          <w:szCs w:val="24"/>
          <w:shd w:val="clear" w:color="auto" w:fill="FFFFFF"/>
          <w:lang w:eastAsia="zh-CN"/>
        </w:rPr>
        <w:t>日</w:t>
      </w:r>
      <w:r>
        <w:rPr>
          <w:rFonts w:hint="eastAsia" w:ascii="Times New Roman" w:hAnsi="Times New Roman" w:cs="Times New Roman"/>
          <w:color w:val="000000"/>
          <w:sz w:val="24"/>
          <w:szCs w:val="24"/>
          <w:shd w:val="clear" w:color="auto" w:fill="FFFFFF"/>
          <w:lang w:eastAsia="zh-CN"/>
        </w:rPr>
        <w:t>（</w:t>
      </w:r>
      <w:r>
        <w:rPr>
          <w:rFonts w:hint="eastAsia" w:ascii="Times New Roman" w:hAnsi="Times New Roman" w:cs="Times New Roman"/>
          <w:color w:val="000000"/>
          <w:sz w:val="24"/>
          <w:szCs w:val="24"/>
          <w:shd w:val="clear" w:color="auto" w:fill="FFFFFF"/>
          <w:lang w:val="en-US" w:eastAsia="zh-CN"/>
        </w:rPr>
        <w:t>10个工作日</w:t>
      </w:r>
      <w:r>
        <w:rPr>
          <w:rFonts w:hint="eastAsia" w:ascii="Times New Roman" w:hAnsi="Times New Roman" w:cs="Times New Roman"/>
          <w:color w:val="000000"/>
          <w:sz w:val="24"/>
          <w:szCs w:val="24"/>
          <w:shd w:val="clear" w:color="auto" w:fill="FFFFFF"/>
          <w:lang w:eastAsia="zh-CN"/>
        </w:rPr>
        <w:t>）</w:t>
      </w:r>
      <w:r>
        <w:rPr>
          <w:rFonts w:hint="default" w:ascii="Times New Roman" w:hAnsi="Times New Roman" w:cs="Times New Roman"/>
          <w:color w:val="000000"/>
          <w:sz w:val="24"/>
          <w:szCs w:val="24"/>
          <w:shd w:val="clear" w:color="auto" w:fill="FFFFFF"/>
          <w:lang w:eastAsia="zh-CN"/>
        </w:rPr>
        <w:t>。</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000000"/>
          <w:sz w:val="24"/>
          <w:szCs w:val="24"/>
          <w:shd w:val="clear" w:color="auto" w:fill="FFFFFF"/>
          <w:lang w:eastAsia="zh-CN"/>
        </w:rPr>
      </w:pPr>
      <w:r>
        <w:rPr>
          <w:rFonts w:hint="default" w:ascii="Times New Roman" w:hAnsi="Times New Roman" w:eastAsia="宋体" w:cs="Times New Roman"/>
          <w:color w:val="000000"/>
          <w:sz w:val="24"/>
          <w:szCs w:val="24"/>
          <w:shd w:val="clear" w:color="auto" w:fill="FFFFFF"/>
        </w:rPr>
        <w:t>公示网址</w:t>
      </w:r>
      <w:r>
        <w:rPr>
          <w:rFonts w:hint="default" w:ascii="Times New Roman" w:hAnsi="Times New Roman" w:cs="Times New Roman"/>
          <w:color w:val="000000"/>
          <w:sz w:val="24"/>
          <w:szCs w:val="24"/>
          <w:shd w:val="clear" w:color="auto" w:fill="FFFFFF"/>
          <w:lang w:eastAsia="zh-CN"/>
        </w:rPr>
        <w:t>：</w:t>
      </w:r>
      <w:r>
        <w:rPr>
          <w:rFonts w:hint="default" w:ascii="Times New Roman" w:hAnsi="Times New Roman" w:cs="Times New Roman"/>
          <w:color w:val="000000"/>
          <w:sz w:val="24"/>
          <w:szCs w:val="24"/>
          <w:shd w:val="clear" w:color="auto" w:fill="FFFFFF"/>
          <w:lang w:eastAsia="zh-CN"/>
        </w:rPr>
        <w:fldChar w:fldCharType="begin"/>
      </w:r>
      <w:r>
        <w:rPr>
          <w:rFonts w:hint="default" w:ascii="Times New Roman" w:hAnsi="Times New Roman" w:cs="Times New Roman"/>
          <w:color w:val="000000"/>
          <w:sz w:val="24"/>
          <w:szCs w:val="24"/>
          <w:shd w:val="clear" w:color="auto" w:fill="FFFFFF"/>
          <w:lang w:eastAsia="zh-CN"/>
        </w:rPr>
        <w:instrText xml:space="preserve"> HYPERLINK "http://www.zjk169.net/green/27807.html，公示截图见下图。" </w:instrText>
      </w:r>
      <w:r>
        <w:rPr>
          <w:rFonts w:hint="default" w:ascii="Times New Roman" w:hAnsi="Times New Roman" w:cs="Times New Roman"/>
          <w:color w:val="000000"/>
          <w:sz w:val="24"/>
          <w:szCs w:val="24"/>
          <w:shd w:val="clear" w:color="auto" w:fill="FFFFFF"/>
          <w:lang w:eastAsia="zh-CN"/>
        </w:rPr>
        <w:fldChar w:fldCharType="separate"/>
      </w:r>
      <w:r>
        <w:rPr>
          <w:rStyle w:val="15"/>
          <w:rFonts w:hint="default" w:ascii="Times New Roman" w:hAnsi="Times New Roman" w:cs="Times New Roman"/>
          <w:color w:val="000000"/>
          <w:sz w:val="24"/>
          <w:szCs w:val="24"/>
          <w:shd w:val="clear" w:color="auto" w:fill="FFFFFF"/>
          <w:lang w:eastAsia="zh-CN"/>
        </w:rPr>
        <w:t>http://www.zjkhuanping.com/huanping/hp14.html，</w:t>
      </w:r>
      <w:r>
        <w:rPr>
          <w:rStyle w:val="15"/>
          <w:rFonts w:hint="default" w:ascii="Times New Roman" w:hAnsi="Times New Roman" w:eastAsia="宋体" w:cs="Times New Roman"/>
          <w:color w:val="000000"/>
          <w:sz w:val="24"/>
          <w:szCs w:val="24"/>
          <w:shd w:val="clear" w:color="auto" w:fill="FFFFFF"/>
        </w:rPr>
        <w:t>公示截图</w:t>
      </w:r>
      <w:r>
        <w:rPr>
          <w:rStyle w:val="15"/>
          <w:rFonts w:hint="default" w:ascii="Times New Roman" w:hAnsi="Times New Roman" w:cs="Times New Roman"/>
          <w:color w:val="000000"/>
          <w:sz w:val="24"/>
          <w:szCs w:val="24"/>
          <w:shd w:val="clear" w:color="auto" w:fill="FFFFFF"/>
          <w:lang w:eastAsia="zh-CN"/>
        </w:rPr>
        <w:t>见下图。</w:t>
      </w:r>
      <w:r>
        <w:rPr>
          <w:rFonts w:hint="default" w:ascii="Times New Roman" w:hAnsi="Times New Roman" w:cs="Times New Roman"/>
          <w:color w:val="000000"/>
          <w:sz w:val="24"/>
          <w:szCs w:val="24"/>
          <w:shd w:val="clear" w:color="auto" w:fill="FFFFFF"/>
          <w:lang w:eastAsia="zh-CN"/>
        </w:rPr>
        <w:fldChar w:fldCharType="end"/>
      </w:r>
    </w:p>
    <w:p>
      <w:pPr>
        <w:pStyle w:val="10"/>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sz w:val="24"/>
          <w:szCs w:val="24"/>
          <w:shd w:val="clear" w:color="auto" w:fill="FFFFFF"/>
          <w:lang w:eastAsia="zh-CN"/>
        </w:rPr>
      </w:pPr>
    </w:p>
    <w:p>
      <w:pPr>
        <w:pStyle w:val="10"/>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sz w:val="24"/>
          <w:szCs w:val="24"/>
          <w:shd w:val="clear" w:color="auto" w:fill="FFFFFF"/>
          <w:lang w:eastAsia="zh-CN"/>
        </w:rPr>
      </w:pPr>
    </w:p>
    <w:p>
      <w:pPr>
        <w:pStyle w:val="10"/>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sz w:val="24"/>
          <w:szCs w:val="24"/>
          <w:shd w:val="clear" w:color="auto" w:fill="FFFFFF"/>
          <w:lang w:eastAsia="zh-CN"/>
        </w:rPr>
      </w:pPr>
      <w:r>
        <w:rPr>
          <w:rFonts w:hint="default" w:ascii="Times New Roman" w:hAnsi="Times New Roman" w:cs="Times New Roman"/>
          <w:color w:val="000000"/>
          <w:sz w:val="24"/>
          <w:szCs w:val="24"/>
          <w:shd w:val="clear" w:color="auto" w:fill="FFFFFF"/>
          <w:lang w:eastAsia="zh-CN"/>
        </w:rPr>
        <w:drawing>
          <wp:inline distT="0" distB="0" distL="114300" distR="114300">
            <wp:extent cx="5268595" cy="4929505"/>
            <wp:effectExtent l="12700" t="12700" r="14605" b="29845"/>
            <wp:docPr id="9" name="图片 9" descr="5fee8f2426ded7c6a84dd1201afa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fee8f2426ded7c6a84dd1201afa008"/>
                    <pic:cNvPicPr>
                      <a:picLocks noChangeAspect="1"/>
                    </pic:cNvPicPr>
                  </pic:nvPicPr>
                  <pic:blipFill>
                    <a:blip r:embed="rId6"/>
                    <a:stretch>
                      <a:fillRect/>
                    </a:stretch>
                  </pic:blipFill>
                  <pic:spPr>
                    <a:xfrm>
                      <a:off x="0" y="0"/>
                      <a:ext cx="5268595" cy="4929505"/>
                    </a:xfrm>
                    <a:prstGeom prst="rect">
                      <a:avLst/>
                    </a:prstGeom>
                    <a:ln w="12700" cmpd="sng">
                      <a:solidFill>
                        <a:schemeClr val="tx1"/>
                      </a:solidFill>
                      <a:prstDash val="solid"/>
                    </a:ln>
                  </pic:spPr>
                </pic:pic>
              </a:graphicData>
            </a:graphic>
          </wp:inline>
        </w:drawing>
      </w:r>
    </w:p>
    <w:p>
      <w:pPr>
        <w:pStyle w:val="10"/>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cs="Times New Roman"/>
          <w:b/>
          <w:bCs/>
          <w:color w:val="000000"/>
          <w:sz w:val="21"/>
          <w:szCs w:val="21"/>
          <w:shd w:val="clear" w:color="auto" w:fill="FFFFFF"/>
          <w:lang w:val="en-US" w:eastAsia="zh-CN"/>
        </w:rPr>
      </w:pPr>
      <w:r>
        <w:rPr>
          <w:rFonts w:hint="default" w:ascii="Times New Roman" w:hAnsi="Times New Roman" w:cs="Times New Roman"/>
          <w:b/>
          <w:bCs/>
          <w:color w:val="000000"/>
          <w:sz w:val="21"/>
          <w:szCs w:val="21"/>
          <w:shd w:val="clear" w:color="auto" w:fill="FFFFFF"/>
          <w:lang w:val="en-US" w:eastAsia="zh-CN"/>
        </w:rPr>
        <w:t>图2</w:t>
      </w:r>
      <w:r>
        <w:rPr>
          <w:rFonts w:hint="eastAsia" w:ascii="Times New Roman" w:hAnsi="Times New Roman" w:cs="Times New Roman"/>
          <w:b/>
          <w:bCs/>
          <w:color w:val="000000"/>
          <w:sz w:val="21"/>
          <w:szCs w:val="21"/>
          <w:shd w:val="clear" w:color="auto" w:fill="FFFFFF"/>
          <w:lang w:val="en-US" w:eastAsia="zh-CN"/>
        </w:rPr>
        <w:t>第</w:t>
      </w:r>
      <w:r>
        <w:rPr>
          <w:rFonts w:hint="default" w:ascii="Times New Roman" w:hAnsi="Times New Roman" w:cs="Times New Roman"/>
          <w:b/>
          <w:bCs/>
          <w:sz w:val="21"/>
          <w:szCs w:val="21"/>
          <w:lang w:val="en-US" w:eastAsia="zh-CN"/>
        </w:rPr>
        <w:t>二</w:t>
      </w:r>
      <w:r>
        <w:rPr>
          <w:rFonts w:hint="default" w:ascii="Times New Roman" w:hAnsi="Times New Roman" w:eastAsia="宋体" w:cs="Times New Roman"/>
          <w:b/>
          <w:bCs/>
          <w:sz w:val="21"/>
          <w:szCs w:val="21"/>
          <w:lang w:val="en-US" w:eastAsia="zh-CN"/>
        </w:rPr>
        <w:t>次环境影响评价信息</w:t>
      </w:r>
      <w:r>
        <w:rPr>
          <w:rFonts w:hint="default" w:ascii="Times New Roman" w:hAnsi="Times New Roman" w:cs="Times New Roman"/>
          <w:b/>
          <w:bCs/>
          <w:sz w:val="21"/>
          <w:szCs w:val="21"/>
          <w:lang w:val="en-US" w:eastAsia="zh-CN"/>
        </w:rPr>
        <w:t>网络公示截图</w:t>
      </w:r>
    </w:p>
    <w:p>
      <w:pPr>
        <w:pStyle w:val="10"/>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shd w:val="clear" w:color="auto" w:fill="FFFFFF"/>
          <w:lang w:val="en-US"/>
        </w:rPr>
      </w:pP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2" w:firstLineChars="200"/>
        <w:textAlignment w:val="auto"/>
        <w:rPr>
          <w:rStyle w:val="16"/>
          <w:rFonts w:hint="eastAsia" w:ascii="Times New Roman" w:hAnsi="Times New Roman" w:eastAsia="宋体" w:cs="Times New Roman"/>
          <w:b/>
          <w:bCs/>
          <w:kern w:val="0"/>
          <w:szCs w:val="28"/>
          <w:lang w:val="en-US" w:eastAsia="zh-CN" w:bidi="ar-SA"/>
        </w:rPr>
      </w:pPr>
      <w:bookmarkStart w:id="7" w:name="_Toc5803"/>
      <w:r>
        <w:rPr>
          <w:rStyle w:val="16"/>
          <w:rFonts w:hint="eastAsia" w:ascii="Times New Roman" w:hAnsi="Times New Roman" w:eastAsia="宋体" w:cs="Times New Roman"/>
          <w:b/>
          <w:bCs/>
          <w:kern w:val="0"/>
          <w:szCs w:val="28"/>
          <w:lang w:val="en-US" w:eastAsia="zh-CN" w:bidi="ar-SA"/>
        </w:rPr>
        <w:t>3.2.2报纸</w:t>
      </w:r>
    </w:p>
    <w:bookmarkEnd w:id="7"/>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sz w:val="24"/>
          <w:szCs w:val="24"/>
          <w:shd w:val="clear" w:color="auto" w:fill="FFFFFF"/>
          <w:lang w:val="en-US" w:eastAsia="zh-CN"/>
        </w:rPr>
      </w:pPr>
      <w:r>
        <w:rPr>
          <w:rFonts w:hint="default" w:ascii="Times New Roman" w:hAnsi="Times New Roman" w:cs="Times New Roman"/>
          <w:sz w:val="24"/>
          <w:szCs w:val="24"/>
          <w:lang w:val="en-US" w:eastAsia="zh-CN"/>
        </w:rPr>
        <w:t>项目第二次环境影响评价信息通过</w:t>
      </w:r>
      <w:r>
        <w:rPr>
          <w:rFonts w:hint="eastAsia" w:ascii="Times New Roman" w:hAnsi="Times New Roman" w:cs="Times New Roman"/>
          <w:sz w:val="24"/>
          <w:szCs w:val="24"/>
          <w:lang w:val="en-US" w:eastAsia="zh-CN"/>
        </w:rPr>
        <w:t>张家口日报</w:t>
      </w:r>
      <w:r>
        <w:rPr>
          <w:rFonts w:hint="default" w:ascii="Times New Roman" w:hAnsi="Times New Roman" w:cs="Times New Roman"/>
          <w:sz w:val="24"/>
          <w:szCs w:val="24"/>
          <w:lang w:val="en-US" w:eastAsia="zh-CN"/>
        </w:rPr>
        <w:t>进行报纸公开，在征求意见的</w:t>
      </w:r>
      <w:r>
        <w:rPr>
          <w:rFonts w:hint="eastAsia" w:ascii="Times New Roman" w:hAnsi="Times New Roman" w:cs="Times New Roman"/>
          <w:sz w:val="24"/>
          <w:szCs w:val="24"/>
          <w:lang w:val="en-US" w:eastAsia="zh-CN"/>
        </w:rPr>
        <w:t>10</w:t>
      </w:r>
      <w:r>
        <w:rPr>
          <w:rFonts w:hint="default" w:ascii="Times New Roman" w:hAnsi="Times New Roman" w:cs="Times New Roman"/>
          <w:sz w:val="24"/>
          <w:szCs w:val="24"/>
          <w:lang w:val="en-US" w:eastAsia="zh-CN"/>
        </w:rPr>
        <w:t>个工作日内公开信息2次，符合</w:t>
      </w:r>
      <w:r>
        <w:rPr>
          <w:rFonts w:hint="default" w:ascii="Times New Roman" w:hAnsi="Times New Roman" w:eastAsia="宋体" w:cs="Times New Roman"/>
          <w:color w:val="000000"/>
          <w:sz w:val="24"/>
          <w:szCs w:val="24"/>
          <w:shd w:val="clear" w:color="auto" w:fill="FFFFFF"/>
        </w:rPr>
        <w:t>《环境影响评价公众参与办法》</w:t>
      </w:r>
      <w:r>
        <w:rPr>
          <w:rFonts w:hint="default" w:ascii="Times New Roman" w:hAnsi="Times New Roman" w:cs="Times New Roman"/>
          <w:color w:val="000000"/>
          <w:sz w:val="24"/>
          <w:szCs w:val="24"/>
          <w:shd w:val="clear" w:color="auto" w:fill="FFFFFF"/>
          <w:lang w:eastAsia="zh-CN"/>
        </w:rPr>
        <w:t>要求。</w:t>
      </w:r>
    </w:p>
    <w:p>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000000"/>
          <w:sz w:val="24"/>
          <w:szCs w:val="24"/>
          <w:shd w:val="clear" w:color="auto" w:fill="FFFFFF"/>
          <w:lang w:val="en-US" w:eastAsia="zh-CN"/>
        </w:rPr>
      </w:pPr>
      <w:r>
        <w:rPr>
          <w:rFonts w:hint="default" w:ascii="Times New Roman" w:hAnsi="Times New Roman" w:cs="Times New Roman"/>
          <w:color w:val="000000"/>
          <w:sz w:val="24"/>
          <w:szCs w:val="24"/>
          <w:shd w:val="clear" w:color="auto" w:fill="FFFFFF"/>
          <w:lang w:eastAsia="zh-CN"/>
        </w:rPr>
        <w:t>报纸</w:t>
      </w:r>
      <w:r>
        <w:rPr>
          <w:rFonts w:hint="default" w:ascii="Times New Roman" w:hAnsi="Times New Roman" w:eastAsia="宋体" w:cs="Times New Roman"/>
          <w:color w:val="000000"/>
          <w:sz w:val="24"/>
          <w:szCs w:val="24"/>
          <w:shd w:val="clear" w:color="auto" w:fill="FFFFFF"/>
        </w:rPr>
        <w:t>公示</w:t>
      </w:r>
      <w:r>
        <w:rPr>
          <w:rFonts w:hint="default" w:ascii="Times New Roman" w:hAnsi="Times New Roman" w:cs="Times New Roman"/>
          <w:color w:val="000000"/>
          <w:sz w:val="24"/>
          <w:szCs w:val="24"/>
          <w:shd w:val="clear" w:color="auto" w:fill="FFFFFF"/>
          <w:lang w:eastAsia="zh-CN"/>
        </w:rPr>
        <w:t>日期</w:t>
      </w:r>
      <w:r>
        <w:rPr>
          <w:rFonts w:hint="default" w:ascii="Times New Roman" w:hAnsi="Times New Roman" w:cs="Times New Roman"/>
          <w:color w:val="000000"/>
          <w:sz w:val="24"/>
          <w:szCs w:val="24"/>
          <w:highlight w:val="none"/>
          <w:shd w:val="clear" w:color="auto" w:fill="FFFFFF"/>
          <w:lang w:eastAsia="zh-CN"/>
        </w:rPr>
        <w:t>为</w:t>
      </w:r>
      <w:r>
        <w:rPr>
          <w:rFonts w:hint="eastAsia" w:ascii="Times New Roman" w:hAnsi="Times New Roman" w:eastAsia="宋体" w:cs="Times New Roman"/>
          <w:color w:val="000000"/>
          <w:sz w:val="24"/>
          <w:szCs w:val="24"/>
          <w:highlight w:val="none"/>
          <w:shd w:val="clear" w:color="auto" w:fill="FFFFFF"/>
          <w:lang w:val="en-US" w:eastAsia="zh-CN"/>
        </w:rPr>
        <w:t>2024</w:t>
      </w:r>
      <w:r>
        <w:rPr>
          <w:rFonts w:hint="default" w:ascii="Times New Roman" w:hAnsi="Times New Roman" w:eastAsia="宋体" w:cs="Times New Roman"/>
          <w:color w:val="000000"/>
          <w:sz w:val="24"/>
          <w:szCs w:val="24"/>
          <w:highlight w:val="none"/>
          <w:shd w:val="clear" w:color="auto" w:fill="FFFFFF"/>
          <w:lang w:val="en-US" w:eastAsia="zh-CN"/>
        </w:rPr>
        <w:t>年</w:t>
      </w:r>
      <w:r>
        <w:rPr>
          <w:rFonts w:hint="eastAsia" w:ascii="Times New Roman" w:hAnsi="Times New Roman" w:eastAsia="宋体" w:cs="Times New Roman"/>
          <w:color w:val="000000"/>
          <w:sz w:val="24"/>
          <w:szCs w:val="24"/>
          <w:highlight w:val="none"/>
          <w:shd w:val="clear" w:color="auto" w:fill="FFFFFF"/>
          <w:lang w:val="en-US" w:eastAsia="zh-CN"/>
        </w:rPr>
        <w:t>2</w:t>
      </w:r>
      <w:r>
        <w:rPr>
          <w:rFonts w:hint="default" w:ascii="Times New Roman" w:hAnsi="Times New Roman" w:eastAsia="宋体" w:cs="Times New Roman"/>
          <w:color w:val="000000"/>
          <w:sz w:val="24"/>
          <w:szCs w:val="24"/>
          <w:highlight w:val="none"/>
          <w:shd w:val="clear" w:color="auto" w:fill="FFFFFF"/>
          <w:lang w:val="en-US" w:eastAsia="zh-CN"/>
        </w:rPr>
        <w:t>月</w:t>
      </w:r>
      <w:r>
        <w:rPr>
          <w:rFonts w:hint="eastAsia" w:ascii="Times New Roman" w:hAnsi="Times New Roman" w:eastAsia="宋体" w:cs="Times New Roman"/>
          <w:color w:val="000000"/>
          <w:sz w:val="24"/>
          <w:szCs w:val="24"/>
          <w:highlight w:val="none"/>
          <w:shd w:val="clear" w:color="auto" w:fill="FFFFFF"/>
          <w:lang w:val="en-US" w:eastAsia="zh-CN"/>
        </w:rPr>
        <w:t>2</w:t>
      </w:r>
      <w:r>
        <w:rPr>
          <w:rFonts w:hint="default" w:ascii="Times New Roman" w:hAnsi="Times New Roman" w:eastAsia="宋体" w:cs="Times New Roman"/>
          <w:color w:val="000000"/>
          <w:sz w:val="24"/>
          <w:szCs w:val="24"/>
          <w:highlight w:val="none"/>
          <w:shd w:val="clear" w:color="auto" w:fill="FFFFFF"/>
          <w:lang w:val="en-US" w:eastAsia="zh-CN"/>
        </w:rPr>
        <w:t>日</w:t>
      </w:r>
      <w:r>
        <w:rPr>
          <w:rFonts w:hint="default" w:ascii="Times New Roman" w:hAnsi="Times New Roman" w:cs="Times New Roman"/>
          <w:color w:val="000000"/>
          <w:sz w:val="24"/>
          <w:szCs w:val="24"/>
          <w:highlight w:val="none"/>
          <w:shd w:val="clear" w:color="auto" w:fill="FFFFFF"/>
          <w:lang w:val="en-US" w:eastAsia="zh-CN"/>
        </w:rPr>
        <w:t>和</w:t>
      </w:r>
      <w:r>
        <w:rPr>
          <w:rFonts w:hint="eastAsia" w:ascii="Times New Roman" w:hAnsi="Times New Roman" w:eastAsia="宋体" w:cs="Times New Roman"/>
          <w:color w:val="000000"/>
          <w:sz w:val="24"/>
          <w:szCs w:val="24"/>
          <w:highlight w:val="none"/>
          <w:shd w:val="clear" w:color="auto" w:fill="FFFFFF"/>
          <w:lang w:val="en-US" w:eastAsia="zh-CN"/>
        </w:rPr>
        <w:t>2024</w:t>
      </w:r>
      <w:r>
        <w:rPr>
          <w:rFonts w:hint="default" w:ascii="Times New Roman" w:hAnsi="Times New Roman" w:eastAsia="宋体" w:cs="Times New Roman"/>
          <w:color w:val="000000"/>
          <w:sz w:val="24"/>
          <w:szCs w:val="24"/>
          <w:highlight w:val="none"/>
          <w:shd w:val="clear" w:color="auto" w:fill="FFFFFF"/>
          <w:lang w:val="en-US" w:eastAsia="zh-CN"/>
        </w:rPr>
        <w:t>年</w:t>
      </w:r>
      <w:r>
        <w:rPr>
          <w:rFonts w:hint="eastAsia" w:ascii="Times New Roman" w:hAnsi="Times New Roman" w:eastAsia="宋体" w:cs="Times New Roman"/>
          <w:color w:val="000000"/>
          <w:sz w:val="24"/>
          <w:szCs w:val="24"/>
          <w:highlight w:val="none"/>
          <w:shd w:val="clear" w:color="auto" w:fill="FFFFFF"/>
          <w:lang w:val="en-US" w:eastAsia="zh-CN"/>
        </w:rPr>
        <w:t>2</w:t>
      </w:r>
      <w:r>
        <w:rPr>
          <w:rFonts w:hint="default" w:ascii="Times New Roman" w:hAnsi="Times New Roman" w:eastAsia="宋体" w:cs="Times New Roman"/>
          <w:color w:val="000000"/>
          <w:sz w:val="24"/>
          <w:szCs w:val="24"/>
          <w:highlight w:val="none"/>
          <w:shd w:val="clear" w:color="auto" w:fill="FFFFFF"/>
          <w:lang w:val="en-US" w:eastAsia="zh-CN"/>
        </w:rPr>
        <w:t>月</w:t>
      </w:r>
      <w:r>
        <w:rPr>
          <w:rFonts w:hint="eastAsia" w:ascii="Times New Roman" w:hAnsi="Times New Roman" w:cs="Times New Roman"/>
          <w:color w:val="000000"/>
          <w:sz w:val="24"/>
          <w:szCs w:val="24"/>
          <w:highlight w:val="none"/>
          <w:shd w:val="clear" w:color="auto" w:fill="FFFFFF"/>
          <w:lang w:val="en-US" w:eastAsia="zh-CN"/>
        </w:rPr>
        <w:t>4</w:t>
      </w:r>
      <w:r>
        <w:rPr>
          <w:rFonts w:hint="default" w:ascii="Times New Roman" w:hAnsi="Times New Roman" w:eastAsia="宋体" w:cs="Times New Roman"/>
          <w:color w:val="000000"/>
          <w:sz w:val="24"/>
          <w:szCs w:val="24"/>
          <w:highlight w:val="none"/>
          <w:shd w:val="clear" w:color="auto" w:fill="FFFFFF"/>
          <w:lang w:val="en-US" w:eastAsia="zh-CN"/>
        </w:rPr>
        <w:t>日</w:t>
      </w:r>
      <w:r>
        <w:rPr>
          <w:rFonts w:hint="default" w:ascii="Times New Roman" w:hAnsi="Times New Roman" w:cs="Times New Roman"/>
          <w:color w:val="000000"/>
          <w:sz w:val="24"/>
          <w:szCs w:val="24"/>
          <w:highlight w:val="none"/>
          <w:shd w:val="clear" w:color="auto" w:fill="FFFFFF"/>
          <w:lang w:eastAsia="zh-CN"/>
        </w:rPr>
        <w:t>，报纸</w:t>
      </w:r>
      <w:r>
        <w:rPr>
          <w:rFonts w:hint="default" w:ascii="Times New Roman" w:hAnsi="Times New Roman" w:eastAsia="宋体" w:cs="Times New Roman"/>
          <w:color w:val="000000"/>
          <w:sz w:val="24"/>
          <w:szCs w:val="24"/>
          <w:highlight w:val="none"/>
          <w:shd w:val="clear" w:color="auto" w:fill="FFFFFF"/>
        </w:rPr>
        <w:t>公示</w:t>
      </w:r>
      <w:r>
        <w:rPr>
          <w:rFonts w:hint="default" w:ascii="Times New Roman" w:hAnsi="Times New Roman" w:cs="Times New Roman"/>
          <w:color w:val="000000"/>
          <w:sz w:val="24"/>
          <w:szCs w:val="24"/>
          <w:highlight w:val="none"/>
          <w:shd w:val="clear" w:color="auto" w:fill="FFFFFF"/>
          <w:lang w:eastAsia="zh-CN"/>
        </w:rPr>
        <w:t>照片见图</w:t>
      </w:r>
      <w:r>
        <w:rPr>
          <w:rFonts w:hint="eastAsia" w:ascii="Times New Roman" w:hAnsi="Times New Roman" w:cs="Times New Roman"/>
          <w:color w:val="000000"/>
          <w:sz w:val="24"/>
          <w:szCs w:val="24"/>
          <w:shd w:val="clear" w:color="auto" w:fill="FFFFFF"/>
          <w:lang w:val="en-US" w:eastAsia="zh-CN"/>
        </w:rPr>
        <w:t>3、图4</w:t>
      </w:r>
      <w:r>
        <w:rPr>
          <w:rFonts w:hint="default" w:ascii="Times New Roman" w:hAnsi="Times New Roman" w:cs="Times New Roman"/>
          <w:color w:val="000000"/>
          <w:sz w:val="24"/>
          <w:szCs w:val="24"/>
          <w:shd w:val="clear" w:color="auto" w:fill="FFFFFF"/>
          <w:lang w:val="en-US" w:eastAsia="zh-CN"/>
        </w:rPr>
        <w:t>。</w:t>
      </w:r>
    </w:p>
    <w:p>
      <w:pPr>
        <w:pStyle w:val="6"/>
        <w:ind w:left="0" w:leftChars="0" w:firstLine="0" w:firstLineChars="0"/>
        <w:rPr>
          <w:rFonts w:hint="eastAsia" w:eastAsiaTheme="minorEastAsia"/>
          <w:lang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118110</wp:posOffset>
                </wp:positionH>
                <wp:positionV relativeFrom="paragraph">
                  <wp:posOffset>6471920</wp:posOffset>
                </wp:positionV>
                <wp:extent cx="5089525" cy="476885"/>
                <wp:effectExtent l="14605" t="14605" r="20320" b="22860"/>
                <wp:wrapNone/>
                <wp:docPr id="32" name="矩形 32"/>
                <wp:cNvGraphicFramePr/>
                <a:graphic xmlns:a="http://schemas.openxmlformats.org/drawingml/2006/main">
                  <a:graphicData uri="http://schemas.microsoft.com/office/word/2010/wordprocessingShape">
                    <wps:wsp>
                      <wps:cNvSpPr/>
                      <wps:spPr>
                        <a:xfrm>
                          <a:off x="2254250" y="8843010"/>
                          <a:ext cx="5089525" cy="4768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3pt;margin-top:509.6pt;height:37.55pt;width:400.75pt;z-index:251659264;v-text-anchor:middle;mso-width-relative:page;mso-height-relative:page;" filled="f" stroked="t" coordsize="21600,21600" o:gfxdata="UEsDBAoAAAAAAIdO4kAAAAAAAAAAAAAAAAAEAAAAZHJzL1BLAwQUAAAACACHTuJAHgH5D9kAAAAM&#10;AQAADwAAAGRycy9kb3ducmV2LnhtbE2PQU/DMAyF70j8h8hIXBBLWlDVlaY7MCFukyhoXN0maysa&#10;p2qyrfDr8U5wsp799Py9crO4UZzsHAZPGpKVAmGp9WagTsPH+8t9DiJEJIOjJ6vh2wbYVNdXJRbG&#10;n+nNnurYCQ6hUKCGPsapkDK0vXUYVn6yxLeDnx1GlnMnzYxnDnejTJXKpMOB+EOPk33ubftVH52G&#10;Zj+NP4et+1z2dUa4e90hbe+0vr1J1BOIaJf4Z4YLPqNDxUyNP5IJYmSdZ+zkqZJ1CoIdeaoSEM1l&#10;tX58AFmV8n+J6hdQSwMEFAAAAAgAh07iQPPCM6F4AgAA2QQAAA4AAABkcnMvZTJvRG9jLnhtbK1U&#10;S27bMBTcF+gdCO4b2YqVKEbkwIjhokDQBEiLrmmKsgjwV5K2nF6mQHc9RI9T9BodSsqnaRdZ1Av5&#10;ke9xyBnO4/nFQSuyFz5Iayo6PZpQIgy3tTTbin78sH5TUhIiMzVT1oiK3olALxavX513bi5y21pV&#10;C08AYsK8cxVtY3TzLAu8FZqFI+uEQbKxXrOIod9mtWcd0LXK8snkJOusr523XISA2dWQpCOifwmg&#10;bRrJxcrynRYmDqheKBZBKbTSBbroT9s0gsfrpgkiElVRMI39F5sg3qRvtjhn861nrpV8PAJ7yRGe&#10;cdJMGmz6ALVikZGdl39Bacm9DbaJR9zqbCDSKwIW08kzbW5b5kTPBVIH9yB6+H+w/P3+xhNZV/Q4&#10;p8QwjRv/9fX7zx/fCCagTufCHEW37saPo4AwUT00Xqd/kCCHiuZ5McsL6HpX0bKcHYPOoK44RMJR&#10;UEzKsyIvKOGomJ2elGWRCrJHJOdDfCusJimoqMft9aKy/VWIQ+l9SdrY2LVUCvNsrgzpcISyOE34&#10;DLZsYAeE2oFaMFtKmNrC7zz6HjJYJeu0PK0Ofru5VJ7sGVyyXk/wG0/2R1nae8VCO9T1qYGhlhEt&#10;oaQG87T4frUyoJcEHCRL0cbWdxDc28GJwfG1BOwVC/GGeVgPAqI54zU+jbIgZceIktb6L/+aT/Vw&#10;BLKUdLAyCH/eMS8oUe8MvHI2nc2S9/vBrDjNMfBPM5unGbPTlxY6TPEMON6HqT6q+7DxVn9CDy/T&#10;rkgxw7H3IO04uIxDi+EV4GK57Mvgd8filbl1PIEPF7jcRdvI/m4f1RlFg+N7d4zdmVrq6bivenyR&#10;F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HgH5D9kAAAAMAQAADwAAAAAAAAABACAAAAAiAAAA&#10;ZHJzL2Rvd25yZXYueG1sUEsBAhQAFAAAAAgAh07iQPPCM6F4AgAA2QQAAA4AAAAAAAAAAQAgAAAA&#10;KAEAAGRycy9lMm9Eb2MueG1sUEsFBgAAAAAGAAYAWQEAABIGAAAAAA==&#10;">
                <v:fill on="f" focussize="0,0"/>
                <v:stroke weight="2.25pt" color="#FF0000 [3204]" miterlimit="8" joinstyle="miter"/>
                <v:imagedata o:title=""/>
                <o:lock v:ext="edit" aspectratio="f"/>
              </v:rect>
            </w:pict>
          </mc:Fallback>
        </mc:AlternateContent>
      </w:r>
      <w:r>
        <w:rPr>
          <w:rFonts w:hint="eastAsia" w:eastAsiaTheme="minorEastAsia"/>
          <w:lang w:eastAsia="zh-CN"/>
        </w:rPr>
        <w:drawing>
          <wp:inline distT="0" distB="0" distL="114300" distR="114300">
            <wp:extent cx="5272405" cy="7053580"/>
            <wp:effectExtent l="9525" t="9525" r="13970" b="23495"/>
            <wp:docPr id="21" name="图片 21" descr="170865009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08650093985"/>
                    <pic:cNvPicPr>
                      <a:picLocks noChangeAspect="1"/>
                    </pic:cNvPicPr>
                  </pic:nvPicPr>
                  <pic:blipFill>
                    <a:blip r:embed="rId7"/>
                    <a:stretch>
                      <a:fillRect/>
                    </a:stretch>
                  </pic:blipFill>
                  <pic:spPr>
                    <a:xfrm>
                      <a:off x="0" y="0"/>
                      <a:ext cx="5272405" cy="7053580"/>
                    </a:xfrm>
                    <a:prstGeom prst="rect">
                      <a:avLst/>
                    </a:prstGeom>
                    <a:ln>
                      <a:solidFill>
                        <a:schemeClr val="tx1"/>
                      </a:solidFill>
                    </a:ln>
                  </pic:spPr>
                </pic:pic>
              </a:graphicData>
            </a:graphic>
          </wp:inline>
        </w:drawing>
      </w:r>
    </w:p>
    <w:p>
      <w:pPr>
        <w:pStyle w:val="10"/>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cs="Times New Roman"/>
          <w:b/>
          <w:bCs/>
          <w:color w:val="000000"/>
          <w:sz w:val="21"/>
          <w:szCs w:val="21"/>
          <w:highlight w:val="none"/>
          <w:shd w:val="clear" w:color="auto" w:fill="FFFFFF"/>
          <w:lang w:val="en-US" w:eastAsia="zh-CN"/>
        </w:rPr>
      </w:pPr>
      <w:r>
        <w:rPr>
          <w:rFonts w:hint="default" w:ascii="Times New Roman" w:hAnsi="Times New Roman" w:cs="Times New Roman"/>
          <w:b/>
          <w:bCs/>
          <w:color w:val="000000"/>
          <w:sz w:val="21"/>
          <w:szCs w:val="21"/>
          <w:highlight w:val="none"/>
          <w:shd w:val="clear" w:color="auto" w:fill="FFFFFF"/>
          <w:lang w:val="en-US" w:eastAsia="zh-CN"/>
        </w:rPr>
        <w:t>图3</w:t>
      </w:r>
      <w:r>
        <w:rPr>
          <w:rFonts w:hint="eastAsia" w:ascii="Times New Roman" w:hAnsi="Times New Roman" w:cs="Times New Roman"/>
          <w:b/>
          <w:bCs/>
          <w:color w:val="000000"/>
          <w:sz w:val="21"/>
          <w:szCs w:val="21"/>
          <w:highlight w:val="none"/>
          <w:shd w:val="clear" w:color="auto" w:fill="FFFFFF"/>
          <w:lang w:val="en-US" w:eastAsia="zh-CN"/>
        </w:rPr>
        <w:t>第</w:t>
      </w:r>
      <w:r>
        <w:rPr>
          <w:rFonts w:hint="default" w:ascii="Times New Roman" w:hAnsi="Times New Roman" w:cs="Times New Roman"/>
          <w:b/>
          <w:bCs/>
          <w:sz w:val="21"/>
          <w:szCs w:val="21"/>
          <w:highlight w:val="none"/>
          <w:lang w:val="en-US" w:eastAsia="zh-CN"/>
        </w:rPr>
        <w:t>二</w:t>
      </w:r>
      <w:r>
        <w:rPr>
          <w:rFonts w:hint="default" w:ascii="Times New Roman" w:hAnsi="Times New Roman" w:eastAsia="宋体" w:cs="Times New Roman"/>
          <w:b/>
          <w:bCs/>
          <w:sz w:val="21"/>
          <w:szCs w:val="21"/>
          <w:highlight w:val="none"/>
          <w:lang w:val="en-US" w:eastAsia="zh-CN"/>
        </w:rPr>
        <w:t>次环境影响评价信息</w:t>
      </w:r>
      <w:r>
        <w:rPr>
          <w:rFonts w:hint="default" w:ascii="Times New Roman" w:hAnsi="Times New Roman" w:cs="Times New Roman"/>
          <w:b/>
          <w:bCs/>
          <w:sz w:val="21"/>
          <w:szCs w:val="21"/>
          <w:highlight w:val="none"/>
          <w:lang w:val="en-US" w:eastAsia="zh-CN"/>
        </w:rPr>
        <w:t>报纸公示照片</w:t>
      </w:r>
      <w:r>
        <w:rPr>
          <w:rFonts w:hint="eastAsia" w:ascii="Times New Roman" w:hAnsi="Times New Roman" w:cs="Times New Roman"/>
          <w:b/>
          <w:bCs/>
          <w:sz w:val="21"/>
          <w:szCs w:val="21"/>
          <w:highlight w:val="none"/>
          <w:lang w:val="en-US" w:eastAsia="zh-CN"/>
        </w:rPr>
        <w:t>2024年2月2日</w:t>
      </w:r>
    </w:p>
    <w:p>
      <w:pPr>
        <w:pStyle w:val="7"/>
        <w:jc w:val="center"/>
        <w:rPr>
          <w:rFonts w:hint="eastAsia" w:eastAsiaTheme="minorEastAsia"/>
          <w:lang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46990</wp:posOffset>
                </wp:positionH>
                <wp:positionV relativeFrom="paragraph">
                  <wp:posOffset>6250305</wp:posOffset>
                </wp:positionV>
                <wp:extent cx="5166995" cy="529590"/>
                <wp:effectExtent l="13970" t="13970" r="19685" b="27940"/>
                <wp:wrapNone/>
                <wp:docPr id="5" name="矩形 5"/>
                <wp:cNvGraphicFramePr/>
                <a:graphic xmlns:a="http://schemas.openxmlformats.org/drawingml/2006/main">
                  <a:graphicData uri="http://schemas.microsoft.com/office/word/2010/wordprocessingShape">
                    <wps:wsp>
                      <wps:cNvSpPr/>
                      <wps:spPr>
                        <a:xfrm>
                          <a:off x="0" y="0"/>
                          <a:ext cx="5166995" cy="5295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pt;margin-top:492.15pt;height:41.7pt;width:406.85pt;z-index:251660288;v-text-anchor:middle;mso-width-relative:page;mso-height-relative:page;" filled="f" stroked="t" coordsize="21600,21600" o:gfxdata="UEsDBAoAAAAAAIdO4kAAAAAAAAAAAAAAAAAEAAAAZHJzL1BLAwQUAAAACACHTuJAljuYxdkAAAAK&#10;AQAADwAAAGRycy9kb3ducmV2LnhtbE2PwU7DMBBE70j8g7VIXBC1U6okTeP0QIW4VSKgct3EbhJh&#10;r6PYbQNfjznR42qeZt6W29kadtaTHxxJSBYCmKbWqYE6CR/vL485MB+QFBpHWsK39rCtbm9KLJS7&#10;0Js+16FjsYR8gRL6EMaCc9/22qJfuFFTzI5ushjiOXVcTXiJ5dbwpRAptzhQXOhx1M+9br/qk5XQ&#10;HEbzc9zZz/lQp4T71z3S7kHK+7tEbIAFPYd/GP70ozpU0alxJ1KeGQnZKoIS1vnqCVjM82WSAGsi&#10;KNIsA16V/PqF6hdQSwMEFAAAAAgAh07iQIC0MStrAgAAywQAAA4AAABkcnMvZTJvRG9jLnhtbK1U&#10;zW4TMRC+I/EOlu90k6jbNlE2VdQoCKmilQri7Hi9WUv+w3ayKS+DxI2H4HEQr8Fn77YNhUMP5ODM&#10;eMbfeD5/s/PLg1ZkL3yQ1lR0fDKiRBhua2m2Ff34Yf3mgpIQmamZskZU9F4Eerl4/WreuZmY2Naq&#10;WngCEBNmnatoG6ObFUXgrdAsnFgnDIKN9ZpFuH5b1J51QNeqmIxGZ0Vnfe285SIE7K76IB0Q/UsA&#10;bdNILlaW77QwsUf1QrGIlkIrXaCLfNumETzeNE0QkaiKotOYVxSBvUlrsZiz2dYz10o+XIG95ArP&#10;etJMGhR9hFqxyMjOy7+gtOTeBtvEE2510TeSGUEX49Ezbu5a5kTuBVQH90h6+H+w/P3+1hNZV7Sk&#10;xDCNB//19fvPH99ImbjpXJgh5c7d+sELMFOjh8br9I8WyCHzef/IpzhEwrFZjs/OplMAc8TKybSc&#10;ZsKLp9POh/hWWE2SUVGP98o0sv11iKiI1IeUVMzYtVQqv5kypKvo5KI8T/gMQmwgAJjaoZlgtpQw&#10;tYXCefQZMlgl63Q8AQW/3VwpT/YMulivR/ildlHuj7RUe8VC2+flUK8YLSOGQEld0Yt0+OG0MgBJ&#10;pPU0JWtj63tQ7G2vveD4WgL2moV4yzzEBiliHOMNlkZZNGUHi5LW+i//2k/50ACilHQQLxr+vGNe&#10;UKLeGahjOj49TWrPzml5PoHjjyOb44jZ6SsLHsYYfMezmfKjejAbb/UnTO0yVUWIGY7aPbWDcxX7&#10;ocLcc7Fc5jQo3LF4be4cT+D9Ay530TYyv+0TOwNp0Hh+g2Ee0xAd+znr6Ru0+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WO5jF2QAAAAoBAAAPAAAAAAAAAAEAIAAAACIAAABkcnMvZG93bnJldi54&#10;bWxQSwECFAAUAAAACACHTuJAgLQxK2sCAADLBAAADgAAAAAAAAABACAAAAAoAQAAZHJzL2Uyb0Rv&#10;Yy54bWxQSwUGAAAAAAYABgBZAQAABQYAAAAA&#10;">
                <v:fill on="f" focussize="0,0"/>
                <v:stroke weight="2.25pt" color="#FF0000 [3204]" miterlimit="8" joinstyle="miter"/>
                <v:imagedata o:title=""/>
                <o:lock v:ext="edit" aspectratio="f"/>
              </v:rect>
            </w:pict>
          </mc:Fallback>
        </mc:AlternateContent>
      </w:r>
      <w:r>
        <w:rPr>
          <w:rFonts w:hint="eastAsia" w:eastAsiaTheme="minorEastAsia"/>
          <w:lang w:eastAsia="zh-CN"/>
        </w:rPr>
        <w:drawing>
          <wp:inline distT="0" distB="0" distL="114300" distR="114300">
            <wp:extent cx="5273040" cy="6828155"/>
            <wp:effectExtent l="9525" t="9525" r="13335" b="20320"/>
            <wp:docPr id="22" name="图片 22" descr="170865016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08650164081"/>
                    <pic:cNvPicPr>
                      <a:picLocks noChangeAspect="1"/>
                    </pic:cNvPicPr>
                  </pic:nvPicPr>
                  <pic:blipFill>
                    <a:blip r:embed="rId8"/>
                    <a:stretch>
                      <a:fillRect/>
                    </a:stretch>
                  </pic:blipFill>
                  <pic:spPr>
                    <a:xfrm>
                      <a:off x="0" y="0"/>
                      <a:ext cx="5273040" cy="6828155"/>
                    </a:xfrm>
                    <a:prstGeom prst="rect">
                      <a:avLst/>
                    </a:prstGeom>
                    <a:ln>
                      <a:solidFill>
                        <a:schemeClr val="tx1"/>
                      </a:solidFill>
                    </a:ln>
                  </pic:spPr>
                </pic:pic>
              </a:graphicData>
            </a:graphic>
          </wp:inline>
        </w:drawing>
      </w:r>
    </w:p>
    <w:p>
      <w:pPr>
        <w:pStyle w:val="10"/>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cs="Times New Roman"/>
          <w:b/>
          <w:bCs/>
          <w:color w:val="000000"/>
          <w:sz w:val="21"/>
          <w:szCs w:val="21"/>
          <w:highlight w:val="none"/>
          <w:shd w:val="clear" w:color="auto" w:fill="FFFFFF"/>
          <w:lang w:val="en-US" w:eastAsia="zh-CN"/>
        </w:rPr>
      </w:pPr>
      <w:r>
        <w:rPr>
          <w:rFonts w:hint="default" w:ascii="Times New Roman" w:hAnsi="Times New Roman" w:cs="Times New Roman"/>
          <w:b/>
          <w:bCs/>
          <w:color w:val="000000"/>
          <w:sz w:val="21"/>
          <w:szCs w:val="21"/>
          <w:highlight w:val="none"/>
          <w:shd w:val="clear" w:color="auto" w:fill="FFFFFF"/>
          <w:lang w:val="en-US" w:eastAsia="zh-CN"/>
        </w:rPr>
        <w:t>图</w:t>
      </w:r>
      <w:r>
        <w:rPr>
          <w:rFonts w:hint="eastAsia" w:ascii="Times New Roman" w:hAnsi="Times New Roman" w:cs="Times New Roman"/>
          <w:b/>
          <w:bCs/>
          <w:color w:val="000000"/>
          <w:sz w:val="21"/>
          <w:szCs w:val="21"/>
          <w:highlight w:val="none"/>
          <w:shd w:val="clear" w:color="auto" w:fill="FFFFFF"/>
          <w:lang w:val="en-US" w:eastAsia="zh-CN"/>
        </w:rPr>
        <w:t>4第</w:t>
      </w:r>
      <w:r>
        <w:rPr>
          <w:rFonts w:hint="default" w:ascii="Times New Roman" w:hAnsi="Times New Roman" w:cs="Times New Roman"/>
          <w:b/>
          <w:bCs/>
          <w:sz w:val="21"/>
          <w:szCs w:val="21"/>
          <w:highlight w:val="none"/>
          <w:lang w:val="en-US" w:eastAsia="zh-CN"/>
        </w:rPr>
        <w:t>二</w:t>
      </w:r>
      <w:r>
        <w:rPr>
          <w:rFonts w:hint="default" w:ascii="Times New Roman" w:hAnsi="Times New Roman" w:eastAsia="宋体" w:cs="Times New Roman"/>
          <w:b/>
          <w:bCs/>
          <w:sz w:val="21"/>
          <w:szCs w:val="21"/>
          <w:highlight w:val="none"/>
          <w:lang w:val="en-US" w:eastAsia="zh-CN"/>
        </w:rPr>
        <w:t>次环境影响评价信息</w:t>
      </w:r>
      <w:r>
        <w:rPr>
          <w:rFonts w:hint="default" w:ascii="Times New Roman" w:hAnsi="Times New Roman" w:cs="Times New Roman"/>
          <w:b/>
          <w:bCs/>
          <w:sz w:val="21"/>
          <w:szCs w:val="21"/>
          <w:highlight w:val="none"/>
          <w:lang w:val="en-US" w:eastAsia="zh-CN"/>
        </w:rPr>
        <w:t>报纸公示照片</w:t>
      </w:r>
      <w:r>
        <w:rPr>
          <w:rFonts w:hint="eastAsia" w:ascii="Times New Roman" w:hAnsi="Times New Roman" w:cs="Times New Roman"/>
          <w:b/>
          <w:bCs/>
          <w:sz w:val="21"/>
          <w:szCs w:val="21"/>
          <w:highlight w:val="none"/>
          <w:lang w:val="en-US" w:eastAsia="zh-CN"/>
        </w:rPr>
        <w:t>2023年5月18日</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atLeast"/>
        <w:ind w:firstLine="482" w:firstLineChars="200"/>
        <w:textAlignment w:val="auto"/>
        <w:rPr>
          <w:rStyle w:val="16"/>
          <w:rFonts w:hint="eastAsia" w:ascii="Times New Roman" w:hAnsi="Times New Roman" w:eastAsia="宋体" w:cs="Times New Roman"/>
          <w:b/>
          <w:bCs/>
          <w:kern w:val="0"/>
          <w:szCs w:val="28"/>
          <w:lang w:val="en-US" w:eastAsia="zh-CN" w:bidi="ar-SA"/>
        </w:rPr>
      </w:pPr>
      <w:r>
        <w:rPr>
          <w:rStyle w:val="16"/>
          <w:rFonts w:hint="eastAsia" w:ascii="Times New Roman" w:hAnsi="Times New Roman" w:eastAsia="宋体" w:cs="Times New Roman"/>
          <w:b/>
          <w:bCs/>
          <w:kern w:val="0"/>
          <w:szCs w:val="28"/>
          <w:lang w:val="en-US" w:eastAsia="zh-CN" w:bidi="ar-SA"/>
        </w:rPr>
        <w:t>3.2.3张贴</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atLeast"/>
        <w:ind w:firstLine="480" w:firstLineChars="200"/>
        <w:textAlignment w:val="auto"/>
        <w:rPr>
          <w:rFonts w:hint="default" w:ascii="Times New Roman" w:hAnsi="Times New Roman" w:cs="Times New Roman"/>
          <w:sz w:val="24"/>
          <w:szCs w:val="24"/>
          <w:u w:val="none"/>
          <w:shd w:val="clear" w:color="auto" w:fill="FFFFFF"/>
          <w:lang w:eastAsia="zh-CN"/>
        </w:rPr>
      </w:pPr>
      <w:r>
        <w:rPr>
          <w:rFonts w:hint="default" w:ascii="Times New Roman" w:hAnsi="Times New Roman" w:cs="Times New Roman"/>
          <w:sz w:val="24"/>
          <w:szCs w:val="24"/>
          <w:u w:val="none"/>
          <w:shd w:val="clear" w:color="auto" w:fill="FFFFFF"/>
          <w:lang w:eastAsia="zh-CN"/>
        </w:rPr>
        <w:t>在</w:t>
      </w:r>
      <w:r>
        <w:rPr>
          <w:rFonts w:hint="default" w:ascii="Times New Roman" w:hAnsi="Times New Roman" w:eastAsia="宋体" w:cs="Times New Roman"/>
          <w:sz w:val="24"/>
          <w:szCs w:val="24"/>
          <w:u w:val="none"/>
          <w:shd w:val="clear" w:color="auto" w:fill="FFFFFF"/>
        </w:rPr>
        <w:t>项目所在地公众易于知悉的场所张贴公告</w:t>
      </w:r>
      <w:r>
        <w:rPr>
          <w:rFonts w:hint="eastAsia" w:ascii="Times New Roman" w:hAnsi="Times New Roman" w:eastAsia="宋体" w:cs="Times New Roman"/>
          <w:sz w:val="24"/>
          <w:szCs w:val="24"/>
          <w:u w:val="none"/>
          <w:shd w:val="clear" w:color="auto" w:fill="FFFFFF"/>
          <w:lang w:eastAsia="zh-CN"/>
        </w:rPr>
        <w:t>，</w:t>
      </w:r>
      <w:r>
        <w:rPr>
          <w:rFonts w:hint="default" w:ascii="Times New Roman" w:hAnsi="Times New Roman" w:cs="Times New Roman"/>
          <w:sz w:val="24"/>
          <w:szCs w:val="24"/>
          <w:u w:val="none"/>
          <w:shd w:val="clear" w:color="auto" w:fill="FFFFFF"/>
          <w:lang w:eastAsia="zh-CN"/>
        </w:rPr>
        <w:t>对项目</w:t>
      </w:r>
      <w:r>
        <w:rPr>
          <w:rFonts w:hint="default" w:ascii="Times New Roman" w:hAnsi="Times New Roman" w:cs="Times New Roman"/>
          <w:sz w:val="24"/>
          <w:szCs w:val="24"/>
          <w:lang w:val="en-US" w:eastAsia="zh-CN"/>
        </w:rPr>
        <w:t>第二次环境影响评价信息</w:t>
      </w:r>
      <w:r>
        <w:rPr>
          <w:rFonts w:hint="default" w:ascii="Times New Roman" w:hAnsi="Times New Roman" w:cs="Times New Roman"/>
          <w:sz w:val="24"/>
          <w:szCs w:val="24"/>
          <w:u w:val="none"/>
          <w:shd w:val="clear" w:color="auto" w:fill="FFFFFF"/>
          <w:lang w:eastAsia="zh-CN"/>
        </w:rPr>
        <w:t>进行</w:t>
      </w:r>
      <w:r>
        <w:rPr>
          <w:rFonts w:hint="default" w:ascii="Times New Roman" w:hAnsi="Times New Roman" w:eastAsia="宋体" w:cs="Times New Roman"/>
          <w:sz w:val="24"/>
          <w:szCs w:val="24"/>
          <w:u w:val="none"/>
          <w:shd w:val="clear" w:color="auto" w:fill="FFFFFF"/>
        </w:rPr>
        <w:t>公开</w:t>
      </w:r>
      <w:r>
        <w:rPr>
          <w:rFonts w:hint="default" w:ascii="Times New Roman" w:hAnsi="Times New Roman" w:cs="Times New Roman"/>
          <w:sz w:val="24"/>
          <w:szCs w:val="24"/>
          <w:u w:val="none"/>
          <w:shd w:val="clear" w:color="auto" w:fill="FFFFFF"/>
          <w:lang w:eastAsia="zh-CN"/>
        </w:rPr>
        <w:t>。</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atLeast"/>
        <w:ind w:firstLine="480" w:firstLineChars="200"/>
        <w:textAlignment w:val="auto"/>
        <w:rPr>
          <w:rFonts w:hint="default" w:ascii="Times New Roman" w:hAnsi="Times New Roman" w:cs="Times New Roman"/>
          <w:sz w:val="24"/>
          <w:szCs w:val="24"/>
          <w:u w:val="none"/>
          <w:shd w:val="clear" w:color="auto" w:fill="FFFFFF"/>
          <w:lang w:eastAsia="zh-CN"/>
        </w:rPr>
      </w:pPr>
      <w:r>
        <w:rPr>
          <w:rFonts w:hint="default" w:ascii="Times New Roman" w:hAnsi="Times New Roman" w:cs="Times New Roman"/>
          <w:sz w:val="24"/>
          <w:szCs w:val="24"/>
          <w:u w:val="none"/>
          <w:shd w:val="clear" w:color="auto" w:fill="FFFFFF"/>
          <w:lang w:eastAsia="zh-CN"/>
        </w:rPr>
        <w:t>张贴时间：</w:t>
      </w:r>
      <w:r>
        <w:rPr>
          <w:rFonts w:hint="default" w:ascii="Times New Roman" w:hAnsi="Times New Roman" w:cs="Times New Roman"/>
          <w:color w:val="000000"/>
          <w:sz w:val="24"/>
          <w:szCs w:val="24"/>
          <w:shd w:val="clear" w:color="auto" w:fill="FFFFFF"/>
          <w:lang w:eastAsia="zh-CN"/>
        </w:rPr>
        <w:t>2</w:t>
      </w:r>
      <w:r>
        <w:rPr>
          <w:rFonts w:hint="eastAsia" w:ascii="Times New Roman" w:hAnsi="Times New Roman" w:cs="Times New Roman"/>
          <w:color w:val="000000"/>
          <w:sz w:val="24"/>
          <w:szCs w:val="24"/>
          <w:shd w:val="clear" w:color="auto" w:fill="FFFFFF"/>
          <w:lang w:val="en-US" w:eastAsia="zh-CN"/>
        </w:rPr>
        <w:t>024</w:t>
      </w:r>
      <w:r>
        <w:rPr>
          <w:rFonts w:hint="default" w:ascii="Times New Roman" w:hAnsi="Times New Roman" w:cs="Times New Roman"/>
          <w:color w:val="000000"/>
          <w:sz w:val="24"/>
          <w:szCs w:val="24"/>
          <w:shd w:val="clear" w:color="auto" w:fill="FFFFFF"/>
          <w:lang w:eastAsia="zh-CN"/>
        </w:rPr>
        <w:t>年</w:t>
      </w:r>
      <w:r>
        <w:rPr>
          <w:rFonts w:hint="eastAsia" w:ascii="Times New Roman" w:hAnsi="Times New Roman" w:cs="Times New Roman"/>
          <w:color w:val="000000"/>
          <w:sz w:val="24"/>
          <w:szCs w:val="24"/>
          <w:shd w:val="clear" w:color="auto" w:fill="FFFFFF"/>
          <w:lang w:val="en-US" w:eastAsia="zh-CN"/>
        </w:rPr>
        <w:t>1</w:t>
      </w:r>
      <w:r>
        <w:rPr>
          <w:rFonts w:hint="default" w:ascii="Times New Roman" w:hAnsi="Times New Roman" w:cs="Times New Roman"/>
          <w:color w:val="000000"/>
          <w:sz w:val="24"/>
          <w:szCs w:val="24"/>
          <w:shd w:val="clear" w:color="auto" w:fill="FFFFFF"/>
          <w:lang w:eastAsia="zh-CN"/>
        </w:rPr>
        <w:t>月</w:t>
      </w:r>
      <w:r>
        <w:rPr>
          <w:rFonts w:hint="eastAsia" w:ascii="Times New Roman" w:hAnsi="Times New Roman" w:cs="Times New Roman"/>
          <w:color w:val="000000"/>
          <w:sz w:val="24"/>
          <w:szCs w:val="24"/>
          <w:shd w:val="clear" w:color="auto" w:fill="FFFFFF"/>
          <w:lang w:val="en-US" w:eastAsia="zh-CN"/>
        </w:rPr>
        <w:t>26</w:t>
      </w:r>
      <w:r>
        <w:rPr>
          <w:rFonts w:hint="default" w:ascii="Times New Roman" w:hAnsi="Times New Roman" w:cs="Times New Roman"/>
          <w:color w:val="000000"/>
          <w:sz w:val="24"/>
          <w:szCs w:val="24"/>
          <w:shd w:val="clear" w:color="auto" w:fill="FFFFFF"/>
          <w:lang w:eastAsia="zh-CN"/>
        </w:rPr>
        <w:t>日~</w:t>
      </w:r>
      <w:r>
        <w:rPr>
          <w:rFonts w:hint="eastAsia" w:ascii="Times New Roman" w:hAnsi="Times New Roman" w:cs="Times New Roman"/>
          <w:color w:val="000000"/>
          <w:sz w:val="24"/>
          <w:szCs w:val="24"/>
          <w:shd w:val="clear" w:color="auto" w:fill="FFFFFF"/>
          <w:lang w:val="en-US" w:eastAsia="zh-CN"/>
        </w:rPr>
        <w:t>2</w:t>
      </w:r>
      <w:r>
        <w:rPr>
          <w:rFonts w:hint="default" w:ascii="Times New Roman" w:hAnsi="Times New Roman" w:cs="Times New Roman"/>
          <w:color w:val="000000"/>
          <w:sz w:val="24"/>
          <w:szCs w:val="24"/>
          <w:shd w:val="clear" w:color="auto" w:fill="FFFFFF"/>
          <w:lang w:eastAsia="zh-CN"/>
        </w:rPr>
        <w:t>月</w:t>
      </w:r>
      <w:r>
        <w:rPr>
          <w:rFonts w:hint="eastAsia" w:ascii="Times New Roman" w:hAnsi="Times New Roman" w:cs="Times New Roman"/>
          <w:color w:val="000000"/>
          <w:sz w:val="24"/>
          <w:szCs w:val="24"/>
          <w:shd w:val="clear" w:color="auto" w:fill="FFFFFF"/>
          <w:lang w:val="en-US" w:eastAsia="zh-CN"/>
        </w:rPr>
        <w:t>6</w:t>
      </w:r>
      <w:r>
        <w:rPr>
          <w:rFonts w:hint="default" w:ascii="Times New Roman" w:hAnsi="Times New Roman" w:cs="Times New Roman"/>
          <w:color w:val="000000"/>
          <w:sz w:val="24"/>
          <w:szCs w:val="24"/>
          <w:shd w:val="clear" w:color="auto" w:fill="FFFFFF"/>
          <w:lang w:eastAsia="zh-CN"/>
        </w:rPr>
        <w:t>日</w:t>
      </w:r>
      <w:r>
        <w:rPr>
          <w:rFonts w:hint="eastAsia" w:ascii="Times New Roman" w:hAnsi="Times New Roman" w:cs="Times New Roman"/>
          <w:color w:val="000000"/>
          <w:sz w:val="24"/>
          <w:szCs w:val="24"/>
          <w:shd w:val="clear" w:color="auto" w:fill="FFFFFF"/>
          <w:lang w:eastAsia="zh-CN"/>
        </w:rPr>
        <w:t>（</w:t>
      </w:r>
      <w:r>
        <w:rPr>
          <w:rFonts w:hint="eastAsia" w:ascii="Times New Roman" w:hAnsi="Times New Roman" w:eastAsia="宋体" w:cs="Times New Roman"/>
          <w:sz w:val="24"/>
          <w:szCs w:val="24"/>
          <w:u w:val="none"/>
          <w:shd w:val="clear" w:color="auto" w:fill="FFFFFF"/>
          <w:lang w:val="en-US" w:eastAsia="zh-CN"/>
        </w:rPr>
        <w:t>10</w:t>
      </w:r>
      <w:r>
        <w:rPr>
          <w:rFonts w:hint="default" w:ascii="Times New Roman" w:hAnsi="Times New Roman" w:eastAsia="宋体" w:cs="Times New Roman"/>
          <w:sz w:val="24"/>
          <w:szCs w:val="24"/>
          <w:u w:val="none"/>
          <w:shd w:val="clear" w:color="auto" w:fill="FFFFFF"/>
        </w:rPr>
        <w:t>个工作日</w:t>
      </w:r>
      <w:r>
        <w:rPr>
          <w:rFonts w:hint="eastAsia" w:ascii="Times New Roman" w:hAnsi="Times New Roman" w:cs="Times New Roman"/>
          <w:color w:val="000000"/>
          <w:sz w:val="24"/>
          <w:szCs w:val="24"/>
          <w:shd w:val="clear" w:color="auto" w:fill="FFFFFF"/>
          <w:lang w:eastAsia="zh-CN"/>
        </w:rPr>
        <w:t>）</w:t>
      </w:r>
      <w:r>
        <w:rPr>
          <w:rFonts w:hint="default" w:ascii="Times New Roman" w:hAnsi="Times New Roman" w:cs="Times New Roman"/>
          <w:sz w:val="24"/>
          <w:szCs w:val="24"/>
          <w:u w:val="none"/>
          <w:shd w:val="clear" w:color="auto" w:fill="FFFFFF"/>
          <w:lang w:eastAsia="zh-CN"/>
        </w:rPr>
        <w:t>。</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atLeast"/>
        <w:ind w:firstLine="480" w:firstLineChars="200"/>
        <w:textAlignment w:val="auto"/>
        <w:rPr>
          <w:rFonts w:hint="default" w:ascii="Times New Roman" w:hAnsi="Times New Roman" w:cs="Times New Roman"/>
          <w:color w:val="000000"/>
          <w:sz w:val="24"/>
          <w:szCs w:val="24"/>
          <w:highlight w:val="none"/>
          <w:shd w:val="clear" w:color="auto" w:fill="FFFFFF"/>
          <w:lang w:val="en-US" w:eastAsia="zh-CN"/>
        </w:rPr>
      </w:pPr>
      <w:r>
        <w:rPr>
          <w:rFonts w:hint="default" w:ascii="Times New Roman" w:hAnsi="Times New Roman" w:cs="Times New Roman"/>
          <w:sz w:val="24"/>
          <w:szCs w:val="24"/>
          <w:u w:val="none"/>
          <w:shd w:val="clear" w:color="auto" w:fill="FFFFFF"/>
          <w:lang w:eastAsia="zh-CN"/>
        </w:rPr>
        <w:t>张贴地点：</w:t>
      </w:r>
      <w:r>
        <w:rPr>
          <w:rFonts w:hint="eastAsia" w:ascii="Times New Roman" w:hAnsi="Times New Roman" w:cs="Times New Roman"/>
          <w:sz w:val="24"/>
          <w:szCs w:val="24"/>
          <w:u w:val="none"/>
          <w:shd w:val="clear" w:color="auto" w:fill="FFFFFF"/>
          <w:lang w:val="en-US" w:eastAsia="zh-CN"/>
        </w:rPr>
        <w:t>苏官堡村、向阳站村、蔚县太平庄村、仰庄村、柳子疃村、西窑子头村、城墙村、东窑子村、大水门头村，</w:t>
      </w:r>
      <w:r>
        <w:rPr>
          <w:rFonts w:hint="default" w:ascii="Times New Roman" w:hAnsi="Times New Roman" w:cs="Times New Roman"/>
          <w:sz w:val="24"/>
          <w:szCs w:val="24"/>
          <w:highlight w:val="none"/>
          <w:u w:val="none"/>
          <w:shd w:val="clear" w:color="auto" w:fill="FFFFFF"/>
          <w:lang w:eastAsia="zh-CN"/>
        </w:rPr>
        <w:t>项目</w:t>
      </w:r>
      <w:r>
        <w:rPr>
          <w:rFonts w:hint="default" w:ascii="Times New Roman" w:hAnsi="Times New Roman" w:cs="Times New Roman"/>
          <w:sz w:val="24"/>
          <w:szCs w:val="24"/>
          <w:highlight w:val="none"/>
          <w:lang w:val="en-US" w:eastAsia="zh-CN"/>
        </w:rPr>
        <w:t>第二次环境影响评价</w:t>
      </w:r>
      <w:r>
        <w:rPr>
          <w:rFonts w:hint="eastAsia" w:ascii="Times New Roman" w:hAnsi="Times New Roman" w:cs="Times New Roman"/>
          <w:sz w:val="24"/>
          <w:szCs w:val="24"/>
          <w:highlight w:val="none"/>
          <w:lang w:val="en-US" w:eastAsia="zh-CN"/>
        </w:rPr>
        <w:t>公示</w:t>
      </w:r>
      <w:r>
        <w:rPr>
          <w:rFonts w:hint="default" w:ascii="Times New Roman" w:hAnsi="Times New Roman" w:cs="Times New Roman"/>
          <w:sz w:val="24"/>
          <w:szCs w:val="24"/>
          <w:highlight w:val="none"/>
          <w:lang w:val="en-US" w:eastAsia="zh-CN"/>
        </w:rPr>
        <w:t>信息</w:t>
      </w:r>
      <w:r>
        <w:rPr>
          <w:rFonts w:hint="default" w:ascii="Times New Roman" w:hAnsi="Times New Roman" w:cs="Times New Roman"/>
          <w:color w:val="000000"/>
          <w:sz w:val="24"/>
          <w:szCs w:val="24"/>
          <w:highlight w:val="none"/>
          <w:shd w:val="clear" w:color="auto" w:fill="FFFFFF"/>
          <w:lang w:val="en-US" w:eastAsia="zh-CN"/>
        </w:rPr>
        <w:t>张贴照片见图</w:t>
      </w:r>
      <w:r>
        <w:rPr>
          <w:rFonts w:hint="eastAsia" w:ascii="Times New Roman" w:hAnsi="Times New Roman" w:cs="Times New Roman"/>
          <w:color w:val="000000"/>
          <w:sz w:val="24"/>
          <w:szCs w:val="24"/>
          <w:highlight w:val="none"/>
          <w:shd w:val="clear" w:color="auto" w:fill="FFFFFF"/>
          <w:lang w:val="en-US" w:eastAsia="zh-CN"/>
        </w:rPr>
        <w:t>5</w:t>
      </w:r>
      <w:r>
        <w:rPr>
          <w:rFonts w:hint="default" w:ascii="Times New Roman" w:hAnsi="Times New Roman" w:cs="Times New Roman"/>
          <w:color w:val="000000"/>
          <w:sz w:val="24"/>
          <w:szCs w:val="24"/>
          <w:highlight w:val="none"/>
          <w:shd w:val="clear" w:color="auto" w:fill="FFFFFF"/>
          <w:lang w:val="en-US" w:eastAsia="zh-CN"/>
        </w:rPr>
        <w:t>。</w:t>
      </w:r>
    </w:p>
    <w:p>
      <w:pPr>
        <w:pStyle w:val="10"/>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4"/>
          <w:szCs w:val="24"/>
          <w:highlight w:val="none"/>
          <w:shd w:val="clear" w:color="auto" w:fill="FFFFFF"/>
          <w:lang w:val="en-US" w:eastAsia="zh-CN"/>
        </w:rPr>
      </w:pPr>
      <w:r>
        <w:rPr>
          <w:rFonts w:hint="default" w:ascii="Times New Roman" w:hAnsi="Times New Roman" w:cs="Times New Roman"/>
          <w:color w:val="000000"/>
          <w:sz w:val="24"/>
          <w:szCs w:val="24"/>
          <w:highlight w:val="none"/>
          <w:shd w:val="clear" w:color="auto" w:fill="FFFFFF"/>
          <w:lang w:val="en-US" w:eastAsia="zh-CN"/>
        </w:rPr>
        <w:drawing>
          <wp:inline distT="0" distB="0" distL="114300" distR="114300">
            <wp:extent cx="2673350" cy="4320540"/>
            <wp:effectExtent l="0" t="0" r="12700" b="3810"/>
            <wp:docPr id="24" name="图片 24" descr="170865032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08650324468"/>
                    <pic:cNvPicPr>
                      <a:picLocks noChangeAspect="1"/>
                    </pic:cNvPicPr>
                  </pic:nvPicPr>
                  <pic:blipFill>
                    <a:blip r:embed="rId9"/>
                    <a:stretch>
                      <a:fillRect/>
                    </a:stretch>
                  </pic:blipFill>
                  <pic:spPr>
                    <a:xfrm>
                      <a:off x="0" y="0"/>
                      <a:ext cx="2673350" cy="4320540"/>
                    </a:xfrm>
                    <a:prstGeom prst="rect">
                      <a:avLst/>
                    </a:prstGeom>
                  </pic:spPr>
                </pic:pic>
              </a:graphicData>
            </a:graphic>
          </wp:inline>
        </w:drawing>
      </w:r>
    </w:p>
    <w:p>
      <w:pPr>
        <w:pStyle w:val="10"/>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highlight w:val="none"/>
          <w:shd w:val="clear" w:color="auto" w:fill="FFFFFF"/>
          <w:lang w:val="en-US" w:eastAsia="zh-CN"/>
        </w:rPr>
      </w:pPr>
      <w:r>
        <w:rPr>
          <w:rFonts w:hint="default" w:ascii="Times New Roman" w:hAnsi="Times New Roman" w:cs="Times New Roman"/>
          <w:color w:val="000000"/>
          <w:sz w:val="21"/>
          <w:szCs w:val="21"/>
          <w:highlight w:val="none"/>
          <w:shd w:val="clear" w:color="auto" w:fill="FFFFFF"/>
          <w:lang w:val="en-US" w:eastAsia="zh-CN"/>
        </w:rPr>
        <w:t>苏官堡村</w:t>
      </w:r>
    </w:p>
    <w:p>
      <w:pPr>
        <w:pStyle w:val="10"/>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4"/>
          <w:szCs w:val="24"/>
          <w:highlight w:val="none"/>
          <w:shd w:val="clear" w:color="auto" w:fill="FFFFFF"/>
          <w:lang w:val="en-US" w:eastAsia="zh-CN"/>
        </w:rPr>
      </w:pPr>
      <w:r>
        <w:rPr>
          <w:rFonts w:hint="default" w:ascii="Times New Roman" w:hAnsi="Times New Roman" w:cs="Times New Roman"/>
          <w:color w:val="000000"/>
          <w:sz w:val="24"/>
          <w:szCs w:val="24"/>
          <w:highlight w:val="none"/>
          <w:shd w:val="clear" w:color="auto" w:fill="FFFFFF"/>
          <w:lang w:val="en-US" w:eastAsia="zh-CN"/>
        </w:rPr>
        <w:drawing>
          <wp:inline distT="0" distB="0" distL="114300" distR="114300">
            <wp:extent cx="5255260" cy="2365375"/>
            <wp:effectExtent l="0" t="0" r="2540" b="15875"/>
            <wp:docPr id="25" name="图片 25" descr="北水泉镇向阳站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北水泉镇向阳站村1"/>
                    <pic:cNvPicPr>
                      <a:picLocks noChangeAspect="1"/>
                    </pic:cNvPicPr>
                  </pic:nvPicPr>
                  <pic:blipFill>
                    <a:blip r:embed="rId10"/>
                    <a:stretch>
                      <a:fillRect/>
                    </a:stretch>
                  </pic:blipFill>
                  <pic:spPr>
                    <a:xfrm>
                      <a:off x="0" y="0"/>
                      <a:ext cx="5255260" cy="2365375"/>
                    </a:xfrm>
                    <a:prstGeom prst="rect">
                      <a:avLst/>
                    </a:prstGeom>
                  </pic:spPr>
                </pic:pic>
              </a:graphicData>
            </a:graphic>
          </wp:inline>
        </w:drawing>
      </w:r>
    </w:p>
    <w:p>
      <w:pPr>
        <w:pStyle w:val="10"/>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4"/>
          <w:szCs w:val="24"/>
          <w:highlight w:val="none"/>
          <w:shd w:val="clear" w:color="auto" w:fill="FFFFFF"/>
          <w:lang w:val="en-US" w:eastAsia="zh-CN"/>
        </w:rPr>
      </w:pPr>
      <w:r>
        <w:rPr>
          <w:rFonts w:hint="eastAsia" w:ascii="Times New Roman" w:hAnsi="Times New Roman" w:cs="Times New Roman"/>
          <w:sz w:val="24"/>
          <w:szCs w:val="24"/>
          <w:u w:val="none"/>
          <w:shd w:val="clear" w:color="auto" w:fill="FFFFFF"/>
          <w:lang w:val="en-US" w:eastAsia="zh-CN"/>
        </w:rPr>
        <w:t>向阳站村</w:t>
      </w:r>
    </w:p>
    <w:p>
      <w:pPr>
        <w:pStyle w:val="10"/>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4"/>
          <w:szCs w:val="24"/>
          <w:highlight w:val="none"/>
          <w:shd w:val="clear" w:color="auto" w:fill="FFFFFF"/>
          <w:lang w:val="en-US" w:eastAsia="zh-CN"/>
        </w:rPr>
      </w:pPr>
      <w:r>
        <w:rPr>
          <w:rFonts w:hint="default" w:ascii="Times New Roman" w:hAnsi="Times New Roman" w:cs="Times New Roman"/>
          <w:color w:val="000000"/>
          <w:sz w:val="24"/>
          <w:szCs w:val="24"/>
          <w:highlight w:val="none"/>
          <w:shd w:val="clear" w:color="auto" w:fill="FFFFFF"/>
          <w:lang w:val="en-US" w:eastAsia="zh-CN"/>
        </w:rPr>
        <w:drawing>
          <wp:inline distT="0" distB="0" distL="114300" distR="114300">
            <wp:extent cx="5255260" cy="2365375"/>
            <wp:effectExtent l="0" t="0" r="2540" b="15875"/>
            <wp:docPr id="26" name="图片 26" descr="蔚州镇太平庄村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蔚州镇太平庄村2 (2)"/>
                    <pic:cNvPicPr>
                      <a:picLocks noChangeAspect="1"/>
                    </pic:cNvPicPr>
                  </pic:nvPicPr>
                  <pic:blipFill>
                    <a:blip r:embed="rId11"/>
                    <a:stretch>
                      <a:fillRect/>
                    </a:stretch>
                  </pic:blipFill>
                  <pic:spPr>
                    <a:xfrm>
                      <a:off x="0" y="0"/>
                      <a:ext cx="5255260" cy="2365375"/>
                    </a:xfrm>
                    <a:prstGeom prst="rect">
                      <a:avLst/>
                    </a:prstGeom>
                  </pic:spPr>
                </pic:pic>
              </a:graphicData>
            </a:graphic>
          </wp:inline>
        </w:drawing>
      </w:r>
    </w:p>
    <w:p>
      <w:pPr>
        <w:pStyle w:val="10"/>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4"/>
          <w:szCs w:val="24"/>
          <w:highlight w:val="none"/>
          <w:shd w:val="clear" w:color="auto" w:fill="FFFFFF"/>
          <w:lang w:val="en-US" w:eastAsia="zh-CN"/>
        </w:rPr>
      </w:pPr>
      <w:r>
        <w:rPr>
          <w:rFonts w:hint="default" w:ascii="Times New Roman" w:hAnsi="Times New Roman" w:cs="Times New Roman"/>
          <w:color w:val="000000"/>
          <w:sz w:val="24"/>
          <w:szCs w:val="24"/>
          <w:highlight w:val="none"/>
          <w:shd w:val="clear" w:color="auto" w:fill="FFFFFF"/>
          <w:lang w:val="en-US" w:eastAsia="zh-CN"/>
        </w:rPr>
        <w:t>蔚县太平庄村</w:t>
      </w:r>
    </w:p>
    <w:p>
      <w:pPr>
        <w:pStyle w:val="10"/>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4"/>
          <w:szCs w:val="24"/>
          <w:highlight w:val="none"/>
          <w:shd w:val="clear" w:color="auto" w:fill="FFFFFF"/>
          <w:lang w:val="en-US" w:eastAsia="zh-CN"/>
        </w:rPr>
      </w:pPr>
      <w:r>
        <w:rPr>
          <w:rFonts w:hint="default" w:ascii="Times New Roman" w:hAnsi="Times New Roman" w:cs="Times New Roman"/>
          <w:color w:val="000000"/>
          <w:sz w:val="24"/>
          <w:szCs w:val="24"/>
          <w:highlight w:val="none"/>
          <w:shd w:val="clear" w:color="auto" w:fill="FFFFFF"/>
          <w:lang w:val="en-US" w:eastAsia="zh-CN"/>
        </w:rPr>
        <w:drawing>
          <wp:inline distT="0" distB="0" distL="114300" distR="114300">
            <wp:extent cx="5255260" cy="2365375"/>
            <wp:effectExtent l="0" t="0" r="2540" b="15875"/>
            <wp:docPr id="27" name="图片 27" descr="蔚州镇仰庄村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蔚州镇仰庄村2 (1)"/>
                    <pic:cNvPicPr>
                      <a:picLocks noChangeAspect="1"/>
                    </pic:cNvPicPr>
                  </pic:nvPicPr>
                  <pic:blipFill>
                    <a:blip r:embed="rId12"/>
                    <a:stretch>
                      <a:fillRect/>
                    </a:stretch>
                  </pic:blipFill>
                  <pic:spPr>
                    <a:xfrm>
                      <a:off x="0" y="0"/>
                      <a:ext cx="5255260" cy="2365375"/>
                    </a:xfrm>
                    <a:prstGeom prst="rect">
                      <a:avLst/>
                    </a:prstGeom>
                  </pic:spPr>
                </pic:pic>
              </a:graphicData>
            </a:graphic>
          </wp:inline>
        </w:drawing>
      </w:r>
    </w:p>
    <w:p>
      <w:pPr>
        <w:pStyle w:val="10"/>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4"/>
          <w:szCs w:val="24"/>
          <w:highlight w:val="none"/>
          <w:shd w:val="clear" w:color="auto" w:fill="FFFFFF"/>
          <w:lang w:val="en-US" w:eastAsia="zh-CN"/>
        </w:rPr>
      </w:pPr>
      <w:r>
        <w:rPr>
          <w:rFonts w:hint="eastAsia" w:ascii="Times New Roman" w:hAnsi="Times New Roman" w:cs="Times New Roman"/>
          <w:sz w:val="24"/>
          <w:szCs w:val="24"/>
          <w:u w:val="none"/>
          <w:shd w:val="clear" w:color="auto" w:fill="FFFFFF"/>
          <w:lang w:val="en-US" w:eastAsia="zh-CN"/>
        </w:rPr>
        <w:t>仰庄村</w:t>
      </w:r>
    </w:p>
    <w:p>
      <w:pPr>
        <w:rPr>
          <w:rFonts w:hint="default" w:ascii="Times New Roman" w:hAnsi="Times New Roman" w:cs="Times New Roman" w:eastAsiaTheme="minorEastAsia"/>
          <w:b/>
          <w:bCs/>
          <w:color w:val="000000"/>
          <w:kern w:val="0"/>
          <w:sz w:val="21"/>
          <w:szCs w:val="21"/>
          <w:highlight w:val="none"/>
          <w:shd w:val="clear" w:color="auto" w:fill="FFFFFF"/>
          <w:lang w:val="en-US" w:eastAsia="zh-CN" w:bidi="ar"/>
        </w:rPr>
      </w:pPr>
      <w:r>
        <w:rPr>
          <w:rFonts w:hint="default" w:ascii="Times New Roman" w:hAnsi="Times New Roman" w:cs="Times New Roman" w:eastAsiaTheme="minorEastAsia"/>
          <w:b/>
          <w:bCs/>
          <w:color w:val="000000"/>
          <w:kern w:val="0"/>
          <w:sz w:val="21"/>
          <w:szCs w:val="21"/>
          <w:highlight w:val="none"/>
          <w:shd w:val="clear" w:color="auto" w:fill="FFFFFF"/>
          <w:lang w:val="en-US" w:eastAsia="zh-CN" w:bidi="ar"/>
        </w:rPr>
        <w:drawing>
          <wp:inline distT="0" distB="0" distL="114300" distR="114300">
            <wp:extent cx="5255260" cy="2365375"/>
            <wp:effectExtent l="0" t="0" r="2540" b="15875"/>
            <wp:docPr id="28" name="图片 28" descr="西合营镇柳子疃村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西合营镇柳子疃村2 (1)"/>
                    <pic:cNvPicPr>
                      <a:picLocks noChangeAspect="1"/>
                    </pic:cNvPicPr>
                  </pic:nvPicPr>
                  <pic:blipFill>
                    <a:blip r:embed="rId13"/>
                    <a:stretch>
                      <a:fillRect/>
                    </a:stretch>
                  </pic:blipFill>
                  <pic:spPr>
                    <a:xfrm>
                      <a:off x="0" y="0"/>
                      <a:ext cx="5255260" cy="2365375"/>
                    </a:xfrm>
                    <a:prstGeom prst="rect">
                      <a:avLst/>
                    </a:prstGeom>
                  </pic:spPr>
                </pic:pic>
              </a:graphicData>
            </a:graphic>
          </wp:inline>
        </w:drawing>
      </w:r>
    </w:p>
    <w:p>
      <w:pPr>
        <w:jc w:val="center"/>
        <w:rPr>
          <w:rFonts w:hint="default" w:ascii="Times New Roman" w:hAnsi="Times New Roman" w:cs="Times New Roman" w:eastAsiaTheme="minorEastAsia"/>
          <w:b/>
          <w:bCs/>
          <w:color w:val="000000"/>
          <w:kern w:val="0"/>
          <w:sz w:val="21"/>
          <w:szCs w:val="21"/>
          <w:highlight w:val="none"/>
          <w:shd w:val="clear" w:color="auto" w:fill="FFFFFF"/>
          <w:lang w:val="en-US" w:eastAsia="zh-CN" w:bidi="ar"/>
        </w:rPr>
      </w:pPr>
      <w:r>
        <w:rPr>
          <w:rFonts w:hint="eastAsia" w:ascii="Times New Roman" w:hAnsi="Times New Roman" w:cs="Times New Roman"/>
          <w:sz w:val="24"/>
          <w:szCs w:val="24"/>
          <w:u w:val="none"/>
          <w:shd w:val="clear" w:color="auto" w:fill="FFFFFF"/>
          <w:lang w:val="en-US" w:eastAsia="zh-CN"/>
        </w:rPr>
        <w:t>柳子疃村</w:t>
      </w:r>
    </w:p>
    <w:p>
      <w:pPr>
        <w:rPr>
          <w:rFonts w:hint="default" w:ascii="Times New Roman" w:hAnsi="Times New Roman" w:cs="Times New Roman" w:eastAsiaTheme="minorEastAsia"/>
          <w:b/>
          <w:bCs/>
          <w:color w:val="000000"/>
          <w:kern w:val="0"/>
          <w:sz w:val="21"/>
          <w:szCs w:val="21"/>
          <w:highlight w:val="none"/>
          <w:shd w:val="clear" w:color="auto" w:fill="FFFFFF"/>
          <w:lang w:val="en-US" w:eastAsia="zh-CN" w:bidi="ar"/>
        </w:rPr>
      </w:pPr>
      <w:r>
        <w:rPr>
          <w:rFonts w:hint="default" w:ascii="Times New Roman" w:hAnsi="Times New Roman" w:cs="Times New Roman" w:eastAsiaTheme="minorEastAsia"/>
          <w:b/>
          <w:bCs/>
          <w:color w:val="000000"/>
          <w:kern w:val="0"/>
          <w:sz w:val="21"/>
          <w:szCs w:val="21"/>
          <w:highlight w:val="none"/>
          <w:shd w:val="clear" w:color="auto" w:fill="FFFFFF"/>
          <w:lang w:val="en-US" w:eastAsia="zh-CN" w:bidi="ar"/>
        </w:rPr>
        <w:drawing>
          <wp:inline distT="0" distB="0" distL="114300" distR="114300">
            <wp:extent cx="5255260" cy="2365375"/>
            <wp:effectExtent l="0" t="0" r="2540" b="15875"/>
            <wp:docPr id="29" name="图片 29" descr="北水泉镇西窑子头村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北水泉镇西窑子头村2 (2)"/>
                    <pic:cNvPicPr>
                      <a:picLocks noChangeAspect="1"/>
                    </pic:cNvPicPr>
                  </pic:nvPicPr>
                  <pic:blipFill>
                    <a:blip r:embed="rId14"/>
                    <a:stretch>
                      <a:fillRect/>
                    </a:stretch>
                  </pic:blipFill>
                  <pic:spPr>
                    <a:xfrm>
                      <a:off x="0" y="0"/>
                      <a:ext cx="5255260" cy="2365375"/>
                    </a:xfrm>
                    <a:prstGeom prst="rect">
                      <a:avLst/>
                    </a:prstGeom>
                  </pic:spPr>
                </pic:pic>
              </a:graphicData>
            </a:graphic>
          </wp:inline>
        </w:drawing>
      </w:r>
    </w:p>
    <w:p>
      <w:pPr>
        <w:jc w:val="center"/>
        <w:rPr>
          <w:rFonts w:hint="default" w:ascii="Times New Roman" w:hAnsi="Times New Roman" w:cs="Times New Roman" w:eastAsiaTheme="minorEastAsia"/>
          <w:b/>
          <w:bCs/>
          <w:color w:val="000000"/>
          <w:kern w:val="0"/>
          <w:sz w:val="21"/>
          <w:szCs w:val="21"/>
          <w:highlight w:val="none"/>
          <w:shd w:val="clear" w:color="auto" w:fill="FFFFFF"/>
          <w:lang w:val="en-US" w:eastAsia="zh-CN" w:bidi="ar"/>
        </w:rPr>
      </w:pPr>
      <w:r>
        <w:rPr>
          <w:rFonts w:hint="eastAsia" w:ascii="Times New Roman" w:hAnsi="Times New Roman" w:cs="Times New Roman"/>
          <w:sz w:val="24"/>
          <w:szCs w:val="24"/>
          <w:u w:val="none"/>
          <w:shd w:val="clear" w:color="auto" w:fill="FFFFFF"/>
          <w:lang w:val="en-US" w:eastAsia="zh-CN"/>
        </w:rPr>
        <w:t>西窑子头村</w:t>
      </w:r>
    </w:p>
    <w:p>
      <w:pPr>
        <w:rPr>
          <w:rFonts w:hint="default" w:ascii="Times New Roman" w:hAnsi="Times New Roman" w:cs="Times New Roman" w:eastAsiaTheme="minorEastAsia"/>
          <w:b/>
          <w:bCs/>
          <w:color w:val="000000"/>
          <w:kern w:val="0"/>
          <w:sz w:val="21"/>
          <w:szCs w:val="21"/>
          <w:highlight w:val="none"/>
          <w:shd w:val="clear" w:color="auto" w:fill="FFFFFF"/>
          <w:lang w:val="en-US" w:eastAsia="zh-CN" w:bidi="ar"/>
        </w:rPr>
      </w:pPr>
      <w:r>
        <w:rPr>
          <w:rFonts w:hint="default" w:ascii="Times New Roman" w:hAnsi="Times New Roman" w:cs="Times New Roman" w:eastAsiaTheme="minorEastAsia"/>
          <w:b/>
          <w:bCs/>
          <w:color w:val="000000"/>
          <w:kern w:val="0"/>
          <w:sz w:val="21"/>
          <w:szCs w:val="21"/>
          <w:highlight w:val="none"/>
          <w:shd w:val="clear" w:color="auto" w:fill="FFFFFF"/>
          <w:lang w:val="en-US" w:eastAsia="zh-CN" w:bidi="ar"/>
        </w:rPr>
        <w:drawing>
          <wp:inline distT="0" distB="0" distL="114300" distR="114300">
            <wp:extent cx="5255260" cy="2365375"/>
            <wp:effectExtent l="0" t="0" r="2540" b="15875"/>
            <wp:docPr id="30" name="图片 30" descr="e6774d5b7c48e8d9b9e6c325ad4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6774d5b7c48e8d9b9e6c325ad49133"/>
                    <pic:cNvPicPr>
                      <a:picLocks noChangeAspect="1"/>
                    </pic:cNvPicPr>
                  </pic:nvPicPr>
                  <pic:blipFill>
                    <a:blip r:embed="rId15"/>
                    <a:stretch>
                      <a:fillRect/>
                    </a:stretch>
                  </pic:blipFill>
                  <pic:spPr>
                    <a:xfrm>
                      <a:off x="0" y="0"/>
                      <a:ext cx="5255260" cy="2365375"/>
                    </a:xfrm>
                    <a:prstGeom prst="rect">
                      <a:avLst/>
                    </a:prstGeom>
                  </pic:spPr>
                </pic:pic>
              </a:graphicData>
            </a:graphic>
          </wp:inline>
        </w:drawing>
      </w:r>
    </w:p>
    <w:p>
      <w:pPr>
        <w:jc w:val="center"/>
        <w:rPr>
          <w:rFonts w:hint="default" w:ascii="Times New Roman" w:hAnsi="Times New Roman" w:cs="Times New Roman" w:eastAsiaTheme="minorEastAsia"/>
          <w:b/>
          <w:bCs/>
          <w:color w:val="000000"/>
          <w:kern w:val="0"/>
          <w:sz w:val="21"/>
          <w:szCs w:val="21"/>
          <w:highlight w:val="none"/>
          <w:shd w:val="clear" w:color="auto" w:fill="FFFFFF"/>
          <w:lang w:val="en-US" w:eastAsia="zh-CN" w:bidi="ar"/>
        </w:rPr>
      </w:pPr>
      <w:r>
        <w:rPr>
          <w:rFonts w:hint="eastAsia" w:ascii="Times New Roman" w:hAnsi="Times New Roman" w:cs="Times New Roman"/>
          <w:sz w:val="24"/>
          <w:szCs w:val="24"/>
          <w:u w:val="none"/>
          <w:shd w:val="clear" w:color="auto" w:fill="FFFFFF"/>
          <w:lang w:val="en-US" w:eastAsia="zh-CN"/>
        </w:rPr>
        <w:t>城墙村</w:t>
      </w:r>
    </w:p>
    <w:p>
      <w:pPr>
        <w:rPr>
          <w:rFonts w:hint="default" w:ascii="Times New Roman" w:hAnsi="Times New Roman" w:cs="Times New Roman" w:eastAsiaTheme="minorEastAsia"/>
          <w:b/>
          <w:bCs/>
          <w:color w:val="000000"/>
          <w:kern w:val="0"/>
          <w:sz w:val="21"/>
          <w:szCs w:val="21"/>
          <w:highlight w:val="none"/>
          <w:shd w:val="clear" w:color="auto" w:fill="FFFFFF"/>
          <w:lang w:val="en-US" w:eastAsia="zh-CN" w:bidi="ar"/>
        </w:rPr>
      </w:pPr>
      <w:r>
        <w:rPr>
          <w:rFonts w:hint="default" w:ascii="Times New Roman" w:hAnsi="Times New Roman" w:cs="Times New Roman" w:eastAsiaTheme="minorEastAsia"/>
          <w:b/>
          <w:bCs/>
          <w:color w:val="000000"/>
          <w:kern w:val="0"/>
          <w:sz w:val="21"/>
          <w:szCs w:val="21"/>
          <w:highlight w:val="none"/>
          <w:shd w:val="clear" w:color="auto" w:fill="FFFFFF"/>
          <w:lang w:val="en-US" w:eastAsia="zh-CN" w:bidi="ar"/>
        </w:rPr>
        <w:drawing>
          <wp:inline distT="0" distB="0" distL="114300" distR="114300">
            <wp:extent cx="5255260" cy="2365375"/>
            <wp:effectExtent l="0" t="0" r="2540" b="15875"/>
            <wp:docPr id="31" name="图片 31" descr="北水泉镇东窑子头村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北水泉镇东窑子头村2 (1)"/>
                    <pic:cNvPicPr>
                      <a:picLocks noChangeAspect="1"/>
                    </pic:cNvPicPr>
                  </pic:nvPicPr>
                  <pic:blipFill>
                    <a:blip r:embed="rId16"/>
                    <a:stretch>
                      <a:fillRect/>
                    </a:stretch>
                  </pic:blipFill>
                  <pic:spPr>
                    <a:xfrm>
                      <a:off x="0" y="0"/>
                      <a:ext cx="5255260" cy="2365375"/>
                    </a:xfrm>
                    <a:prstGeom prst="rect">
                      <a:avLst/>
                    </a:prstGeom>
                  </pic:spPr>
                </pic:pic>
              </a:graphicData>
            </a:graphic>
          </wp:inline>
        </w:drawing>
      </w:r>
    </w:p>
    <w:p>
      <w:pPr>
        <w:jc w:val="center"/>
        <w:rPr>
          <w:rFonts w:hint="default" w:ascii="Times New Roman" w:hAnsi="Times New Roman" w:cs="Times New Roman" w:eastAsiaTheme="minorEastAsia"/>
          <w:b/>
          <w:bCs/>
          <w:color w:val="000000"/>
          <w:kern w:val="0"/>
          <w:sz w:val="21"/>
          <w:szCs w:val="21"/>
          <w:highlight w:val="none"/>
          <w:shd w:val="clear" w:color="auto" w:fill="FFFFFF"/>
          <w:lang w:val="en-US" w:eastAsia="zh-CN" w:bidi="ar"/>
        </w:rPr>
      </w:pPr>
      <w:r>
        <w:rPr>
          <w:rFonts w:hint="eastAsia" w:ascii="Times New Roman" w:hAnsi="Times New Roman" w:cs="Times New Roman"/>
          <w:sz w:val="24"/>
          <w:szCs w:val="24"/>
          <w:u w:val="none"/>
          <w:shd w:val="clear" w:color="auto" w:fill="FFFFFF"/>
          <w:lang w:val="en-US" w:eastAsia="zh-CN"/>
        </w:rPr>
        <w:t>东窑子村</w:t>
      </w:r>
    </w:p>
    <w:p>
      <w:pPr>
        <w:rPr>
          <w:rFonts w:hint="default" w:ascii="Times New Roman" w:hAnsi="Times New Roman" w:cs="Times New Roman" w:eastAsiaTheme="minorEastAsia"/>
          <w:b/>
          <w:bCs/>
          <w:color w:val="000000"/>
          <w:kern w:val="0"/>
          <w:sz w:val="21"/>
          <w:szCs w:val="21"/>
          <w:highlight w:val="none"/>
          <w:shd w:val="clear" w:color="auto" w:fill="FFFFFF"/>
          <w:lang w:val="en-US" w:eastAsia="zh-CN" w:bidi="ar"/>
        </w:rPr>
      </w:pPr>
      <w:r>
        <w:rPr>
          <w:rFonts w:hint="default" w:ascii="Times New Roman" w:hAnsi="Times New Roman" w:cs="Times New Roman" w:eastAsiaTheme="minorEastAsia"/>
          <w:b/>
          <w:bCs/>
          <w:color w:val="000000"/>
          <w:kern w:val="0"/>
          <w:sz w:val="21"/>
          <w:szCs w:val="21"/>
          <w:highlight w:val="none"/>
          <w:shd w:val="clear" w:color="auto" w:fill="FFFFFF"/>
          <w:lang w:val="en-US" w:eastAsia="zh-CN" w:bidi="ar"/>
        </w:rPr>
        <w:drawing>
          <wp:inline distT="0" distB="0" distL="114300" distR="114300">
            <wp:extent cx="5255260" cy="2365375"/>
            <wp:effectExtent l="0" t="0" r="2540" b="15875"/>
            <wp:docPr id="33" name="图片 33" descr="代王城镇大水门头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代王城镇大水门头村2"/>
                    <pic:cNvPicPr>
                      <a:picLocks noChangeAspect="1"/>
                    </pic:cNvPicPr>
                  </pic:nvPicPr>
                  <pic:blipFill>
                    <a:blip r:embed="rId17"/>
                    <a:stretch>
                      <a:fillRect/>
                    </a:stretch>
                  </pic:blipFill>
                  <pic:spPr>
                    <a:xfrm>
                      <a:off x="0" y="0"/>
                      <a:ext cx="5255260" cy="2365375"/>
                    </a:xfrm>
                    <a:prstGeom prst="rect">
                      <a:avLst/>
                    </a:prstGeom>
                  </pic:spPr>
                </pic:pic>
              </a:graphicData>
            </a:graphic>
          </wp:inline>
        </w:drawing>
      </w:r>
    </w:p>
    <w:p>
      <w:pPr>
        <w:jc w:val="center"/>
        <w:rPr>
          <w:rFonts w:hint="default" w:ascii="Times New Roman" w:hAnsi="Times New Roman" w:cs="Times New Roman" w:eastAsiaTheme="minorEastAsia"/>
          <w:b/>
          <w:bCs/>
          <w:color w:val="000000"/>
          <w:kern w:val="0"/>
          <w:sz w:val="21"/>
          <w:szCs w:val="21"/>
          <w:highlight w:val="none"/>
          <w:shd w:val="clear" w:color="auto" w:fill="FFFFFF"/>
          <w:lang w:val="en-US" w:eastAsia="zh-CN" w:bidi="ar"/>
        </w:rPr>
      </w:pPr>
      <w:r>
        <w:rPr>
          <w:rFonts w:hint="eastAsia" w:ascii="Times New Roman" w:hAnsi="Times New Roman" w:cs="Times New Roman"/>
          <w:sz w:val="24"/>
          <w:szCs w:val="24"/>
          <w:u w:val="none"/>
          <w:shd w:val="clear" w:color="auto" w:fill="FFFFFF"/>
          <w:lang w:val="en-US" w:eastAsia="zh-CN"/>
        </w:rPr>
        <w:t>大水门头村</w:t>
      </w:r>
    </w:p>
    <w:p>
      <w:pPr>
        <w:jc w:val="center"/>
        <w:rPr>
          <w:rFonts w:hint="default" w:ascii="Times New Roman" w:hAnsi="Times New Roman" w:cs="Times New Roman" w:eastAsiaTheme="minorEastAsia"/>
          <w:b/>
          <w:bCs/>
          <w:color w:val="000000"/>
          <w:kern w:val="0"/>
          <w:sz w:val="21"/>
          <w:szCs w:val="21"/>
          <w:highlight w:val="none"/>
          <w:shd w:val="clear" w:color="auto" w:fill="FFFFFF"/>
          <w:lang w:val="en-US" w:eastAsia="zh-CN" w:bidi="ar"/>
        </w:rPr>
      </w:pPr>
    </w:p>
    <w:p>
      <w:pPr>
        <w:jc w:val="center"/>
        <w:rPr>
          <w:rFonts w:hint="default" w:ascii="Times New Roman" w:hAnsi="Times New Roman" w:cs="Times New Roman" w:eastAsiaTheme="minorEastAsia"/>
          <w:b/>
          <w:bCs/>
          <w:color w:val="000000"/>
          <w:kern w:val="0"/>
          <w:sz w:val="21"/>
          <w:szCs w:val="21"/>
          <w:highlight w:val="none"/>
          <w:shd w:val="clear" w:color="auto" w:fill="FFFFFF"/>
          <w:lang w:val="en-US" w:eastAsia="zh-CN" w:bidi="ar"/>
        </w:rPr>
      </w:pPr>
      <w:r>
        <w:rPr>
          <w:rFonts w:hint="default" w:ascii="Times New Roman" w:hAnsi="Times New Roman" w:cs="Times New Roman"/>
          <w:b/>
          <w:bCs/>
          <w:color w:val="000000"/>
          <w:sz w:val="21"/>
          <w:szCs w:val="21"/>
          <w:highlight w:val="none"/>
          <w:shd w:val="clear" w:color="auto" w:fill="FFFFFF"/>
          <w:lang w:val="en-US" w:eastAsia="zh-CN"/>
        </w:rPr>
        <w:t>图</w:t>
      </w:r>
      <w:r>
        <w:rPr>
          <w:rFonts w:hint="eastAsia" w:ascii="Times New Roman" w:hAnsi="Times New Roman" w:cs="Times New Roman"/>
          <w:b/>
          <w:bCs/>
          <w:color w:val="000000"/>
          <w:sz w:val="21"/>
          <w:szCs w:val="21"/>
          <w:highlight w:val="none"/>
          <w:shd w:val="clear" w:color="auto" w:fill="FFFFFF"/>
          <w:lang w:val="en-US" w:eastAsia="zh-CN"/>
        </w:rPr>
        <w:t>5第</w:t>
      </w:r>
      <w:r>
        <w:rPr>
          <w:rFonts w:hint="default" w:ascii="Times New Roman" w:hAnsi="Times New Roman" w:cs="Times New Roman"/>
          <w:b/>
          <w:bCs/>
          <w:sz w:val="21"/>
          <w:szCs w:val="21"/>
          <w:highlight w:val="none"/>
          <w:lang w:val="en-US" w:eastAsia="zh-CN"/>
        </w:rPr>
        <w:t>二</w:t>
      </w:r>
      <w:r>
        <w:rPr>
          <w:rFonts w:hint="default" w:ascii="Times New Roman" w:hAnsi="Times New Roman" w:eastAsia="宋体" w:cs="Times New Roman"/>
          <w:b/>
          <w:bCs/>
          <w:sz w:val="21"/>
          <w:szCs w:val="21"/>
          <w:highlight w:val="none"/>
          <w:lang w:val="en-US" w:eastAsia="zh-CN"/>
        </w:rPr>
        <w:t>次环境影响评价信息</w:t>
      </w:r>
      <w:r>
        <w:rPr>
          <w:rFonts w:hint="default" w:ascii="Times New Roman" w:hAnsi="Times New Roman" w:cs="Times New Roman"/>
          <w:b/>
          <w:bCs/>
          <w:sz w:val="21"/>
          <w:szCs w:val="21"/>
          <w:highlight w:val="none"/>
          <w:lang w:val="en-US" w:eastAsia="zh-CN"/>
        </w:rPr>
        <w:t>公共场所张贴照片</w:t>
      </w:r>
    </w:p>
    <w:p>
      <w:pPr>
        <w:pStyle w:val="6"/>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rPr>
          <w:rFonts w:hint="eastAsia" w:ascii="Times New Roman" w:hAnsi="Times New Roman" w:cs="Times New Roman"/>
          <w:b/>
          <w:bCs/>
          <w:color w:val="000000"/>
          <w:kern w:val="0"/>
          <w:sz w:val="24"/>
          <w:szCs w:val="24"/>
          <w:highlight w:val="none"/>
          <w:shd w:val="clear" w:color="auto" w:fill="FFFFFF"/>
          <w:lang w:val="en-US" w:eastAsia="zh-CN" w:bidi="ar"/>
        </w:rPr>
      </w:pPr>
      <w:r>
        <w:rPr>
          <w:rFonts w:hint="eastAsia" w:ascii="Times New Roman" w:hAnsi="Times New Roman" w:cs="Times New Roman"/>
          <w:b/>
          <w:bCs/>
          <w:color w:val="000000"/>
          <w:kern w:val="0"/>
          <w:sz w:val="24"/>
          <w:szCs w:val="24"/>
          <w:highlight w:val="none"/>
          <w:shd w:val="clear" w:color="auto" w:fill="FFFFFF"/>
          <w:lang w:val="en-US" w:eastAsia="zh-CN" w:bidi="ar"/>
        </w:rPr>
        <w:t>3.2.4其他</w:t>
      </w:r>
    </w:p>
    <w:p>
      <w:pPr>
        <w:pStyle w:val="7"/>
        <w:keepNext w:val="0"/>
        <w:keepLines w:val="0"/>
        <w:pageBreakBefore w:val="0"/>
        <w:widowControl w:val="0"/>
        <w:kinsoku/>
        <w:wordWrap/>
        <w:overflowPunct/>
        <w:topLinePunct w:val="0"/>
        <w:autoSpaceDE/>
        <w:autoSpaceDN/>
        <w:bidi w:val="0"/>
        <w:adjustRightInd w:val="0"/>
        <w:snapToGrid w:val="0"/>
        <w:spacing w:after="0" w:afterLines="0" w:line="500" w:lineRule="exact"/>
        <w:ind w:firstLine="480" w:firstLineChars="200"/>
        <w:textAlignment w:val="auto"/>
        <w:rPr>
          <w:rFonts w:hint="eastAsia" w:ascii="Times New Roman" w:hAnsi="Times New Roman" w:cs="Times New Roman"/>
          <w:b w:val="0"/>
          <w:bCs w:val="0"/>
          <w:color w:val="000000"/>
          <w:kern w:val="0"/>
          <w:sz w:val="24"/>
          <w:szCs w:val="21"/>
          <w:highlight w:val="none"/>
          <w:shd w:val="clear" w:color="auto" w:fill="FFFFFF"/>
          <w:lang w:val="en-US" w:eastAsia="zh-CN" w:bidi="ar"/>
        </w:rPr>
      </w:pPr>
      <w:r>
        <w:rPr>
          <w:rFonts w:hint="eastAsia" w:ascii="Times New Roman" w:hAnsi="Times New Roman" w:cs="Times New Roman"/>
          <w:b w:val="0"/>
          <w:bCs w:val="0"/>
          <w:color w:val="000000"/>
          <w:kern w:val="0"/>
          <w:sz w:val="24"/>
          <w:szCs w:val="21"/>
          <w:highlight w:val="none"/>
          <w:shd w:val="clear" w:color="auto" w:fill="FFFFFF"/>
          <w:lang w:val="en-US" w:eastAsia="zh-CN" w:bidi="ar"/>
        </w:rPr>
        <w:t>本项目未采用其他方式进行二次环境影响评价信息公开。</w:t>
      </w:r>
    </w:p>
    <w:p>
      <w:pPr>
        <w:keepNext w:val="0"/>
        <w:keepLines w:val="0"/>
        <w:pageBreakBefore w:val="0"/>
        <w:widowControl w:val="0"/>
        <w:kinsoku/>
        <w:wordWrap/>
        <w:overflowPunct/>
        <w:topLinePunct w:val="0"/>
        <w:autoSpaceDE/>
        <w:autoSpaceDN/>
        <w:bidi w:val="0"/>
        <w:adjustRightInd w:val="0"/>
        <w:snapToGrid w:val="0"/>
        <w:spacing w:before="260" w:after="260" w:line="500" w:lineRule="exact"/>
        <w:textAlignment w:val="auto"/>
        <w:outlineLvl w:val="1"/>
        <w:rPr>
          <w:rFonts w:hint="default" w:eastAsia="黑体"/>
          <w:b/>
          <w:sz w:val="28"/>
          <w:lang w:val="en-US" w:eastAsia="zh-CN"/>
        </w:rPr>
      </w:pPr>
      <w:r>
        <w:rPr>
          <w:rFonts w:hint="eastAsia" w:ascii="Times New Roman" w:hAnsi="Times New Roman" w:eastAsia="黑体" w:cs="Times New Roman"/>
          <w:b/>
          <w:bCs w:val="0"/>
          <w:color w:val="000000"/>
          <w:kern w:val="0"/>
          <w:sz w:val="28"/>
          <w:szCs w:val="21"/>
          <w:highlight w:val="none"/>
          <w:shd w:val="clear" w:color="auto" w:fill="FFFFFF"/>
          <w:lang w:val="en-US" w:eastAsia="zh-CN" w:bidi="ar"/>
        </w:rPr>
        <w:t>3.3查阅情况</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eastAsiaTheme="minorEastAsia"/>
          <w:b w:val="0"/>
          <w:bCs w:val="0"/>
          <w:color w:val="000000"/>
          <w:kern w:val="0"/>
          <w:sz w:val="24"/>
          <w:szCs w:val="21"/>
          <w:highlight w:val="none"/>
          <w:shd w:val="clear" w:color="auto" w:fill="FFFFFF"/>
          <w:lang w:val="en-US" w:eastAsia="zh-CN" w:bidi="ar"/>
        </w:rPr>
        <w:t>查阅场所设置在</w:t>
      </w:r>
      <w:r>
        <w:rPr>
          <w:rFonts w:hint="eastAsia" w:ascii="Times New Roman" w:hAnsi="Times New Roman" w:cs="Times New Roman"/>
          <w:b w:val="0"/>
          <w:bCs w:val="0"/>
          <w:color w:val="000000"/>
          <w:kern w:val="0"/>
          <w:sz w:val="24"/>
          <w:szCs w:val="21"/>
          <w:highlight w:val="none"/>
          <w:shd w:val="clear" w:color="auto" w:fill="FFFFFF"/>
          <w:lang w:val="en-US" w:eastAsia="zh-CN" w:bidi="ar"/>
        </w:rPr>
        <w:t>蔚县水务局内及张家口智昊环保科技有限公司内，</w:t>
      </w:r>
      <w:r>
        <w:rPr>
          <w:rFonts w:hint="default" w:ascii="Times New Roman" w:hAnsi="Times New Roman" w:eastAsia="宋体" w:cs="Times New Roman"/>
          <w:sz w:val="24"/>
          <w:szCs w:val="24"/>
          <w:lang w:eastAsia="zh-CN"/>
        </w:rPr>
        <w:t>公众可</w:t>
      </w:r>
      <w:r>
        <w:rPr>
          <w:rFonts w:hint="default" w:ascii="Times New Roman" w:hAnsi="Times New Roman" w:cs="Times New Roman"/>
          <w:sz w:val="24"/>
          <w:szCs w:val="24"/>
          <w:lang w:eastAsia="zh-CN"/>
        </w:rPr>
        <w:t>前往</w:t>
      </w:r>
      <w:r>
        <w:rPr>
          <w:rFonts w:hint="default" w:ascii="Times New Roman" w:hAnsi="Times New Roman" w:eastAsia="宋体" w:cs="Times New Roman"/>
          <w:sz w:val="24"/>
          <w:szCs w:val="24"/>
          <w:lang w:val="en-US" w:eastAsia="zh-CN"/>
        </w:rPr>
        <w:t>查阅</w:t>
      </w:r>
      <w:r>
        <w:rPr>
          <w:rFonts w:hint="default" w:ascii="Times New Roman" w:hAnsi="Times New Roman" w:eastAsia="宋体" w:cs="Times New Roman"/>
          <w:sz w:val="24"/>
          <w:szCs w:val="24"/>
          <w:lang w:eastAsia="zh-CN"/>
        </w:rPr>
        <w:t>纸质报告书</w:t>
      </w:r>
      <w:r>
        <w:rPr>
          <w:rFonts w:hint="default" w:ascii="Times New Roman" w:hAnsi="Times New Roman" w:eastAsia="宋体" w:cs="Times New Roman"/>
          <w:sz w:val="24"/>
          <w:szCs w:val="24"/>
          <w:lang w:val="en-US" w:eastAsia="zh-CN"/>
        </w:rPr>
        <w:t>。接待时间：</w:t>
      </w:r>
      <w:r>
        <w:rPr>
          <w:rFonts w:hint="eastAsia" w:ascii="Times New Roman" w:hAnsi="Times New Roman" w:eastAsia="宋体" w:cs="Times New Roman"/>
          <w:sz w:val="24"/>
          <w:szCs w:val="24"/>
          <w:lang w:val="en-US" w:eastAsia="zh-CN"/>
        </w:rPr>
        <w:t>2024年1月26日~2024年2月6日，</w:t>
      </w:r>
      <w:r>
        <w:rPr>
          <w:rFonts w:hint="default" w:ascii="Times New Roman" w:hAnsi="Times New Roman" w:eastAsia="宋体" w:cs="Times New Roman"/>
          <w:sz w:val="24"/>
          <w:szCs w:val="24"/>
          <w:lang w:val="en-US" w:eastAsia="zh-CN"/>
        </w:rPr>
        <w:t>联系人：张工，联系方式：13932340602。</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宋体" w:hAnsi="宋体" w:cs="宋体"/>
          <w:sz w:val="24"/>
          <w:szCs w:val="24"/>
          <w:lang w:eastAsia="zh-CN"/>
        </w:rPr>
      </w:pPr>
      <w:r>
        <w:rPr>
          <w:rFonts w:hint="eastAsia" w:ascii="宋体" w:hAnsi="宋体" w:cs="宋体"/>
          <w:sz w:val="24"/>
          <w:szCs w:val="24"/>
          <w:lang w:val="en-US" w:eastAsia="zh-CN"/>
        </w:rPr>
        <w:t>第二次公示</w:t>
      </w:r>
      <w:r>
        <w:rPr>
          <w:rFonts w:hint="eastAsia" w:ascii="宋体" w:hAnsi="宋体" w:cs="宋体"/>
          <w:sz w:val="24"/>
          <w:szCs w:val="24"/>
          <w:lang w:eastAsia="zh-CN"/>
        </w:rPr>
        <w:t>期间没有公众前去查阅纸质版报告书。</w:t>
      </w:r>
    </w:p>
    <w:p>
      <w:pPr>
        <w:rPr>
          <w:rFonts w:hint="eastAsia" w:ascii="宋体" w:hAnsi="宋体" w:cs="宋体"/>
          <w:sz w:val="24"/>
          <w:szCs w:val="24"/>
          <w:lang w:eastAsia="zh-CN"/>
        </w:rPr>
      </w:pPr>
      <w:r>
        <w:rPr>
          <w:rFonts w:hint="eastAsia" w:ascii="宋体" w:hAnsi="宋体" w:cs="宋体"/>
          <w:sz w:val="24"/>
          <w:szCs w:val="24"/>
          <w:lang w:eastAsia="zh-CN"/>
        </w:rPr>
        <w:br w:type="page"/>
      </w:r>
    </w:p>
    <w:p>
      <w:pPr>
        <w:pStyle w:val="2"/>
        <w:keepNext/>
        <w:keepLines/>
        <w:pageBreakBefore w:val="0"/>
        <w:widowControl w:val="0"/>
        <w:kinsoku/>
        <w:wordWrap/>
        <w:overflowPunct/>
        <w:topLinePunct w:val="0"/>
        <w:autoSpaceDE/>
        <w:autoSpaceDN/>
        <w:bidi w:val="0"/>
        <w:adjustRightInd w:val="0"/>
        <w:snapToGrid w:val="0"/>
        <w:spacing w:before="400" w:after="400" w:line="400" w:lineRule="exac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4其他公众参与情况</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cs="宋体"/>
          <w:color w:val="000000"/>
          <w:sz w:val="24"/>
          <w:szCs w:val="24"/>
          <w:shd w:val="clear" w:color="auto" w:fill="FFFFFF"/>
          <w:lang w:eastAsia="zh-CN"/>
        </w:rPr>
      </w:pPr>
      <w:r>
        <w:rPr>
          <w:rFonts w:hint="eastAsia" w:ascii="宋体" w:hAnsi="宋体" w:cs="宋体"/>
          <w:color w:val="000000"/>
          <w:sz w:val="24"/>
          <w:szCs w:val="24"/>
          <w:shd w:val="clear" w:color="auto" w:fill="FFFFFF"/>
          <w:lang w:eastAsia="zh-CN"/>
        </w:rPr>
        <w:t>此次项目公众参与未</w:t>
      </w:r>
      <w:r>
        <w:rPr>
          <w:rFonts w:hint="eastAsia" w:ascii="宋体" w:hAnsi="宋体" w:eastAsia="宋体" w:cs="宋体"/>
          <w:color w:val="000000"/>
          <w:sz w:val="24"/>
          <w:szCs w:val="24"/>
          <w:shd w:val="clear" w:color="auto" w:fill="FFFFFF"/>
        </w:rPr>
        <w:t>采取</w:t>
      </w:r>
      <w:r>
        <w:rPr>
          <w:rFonts w:hint="eastAsia" w:ascii="宋体" w:hAnsi="宋体" w:eastAsia="宋体" w:cs="宋体"/>
          <w:color w:val="000000"/>
          <w:sz w:val="24"/>
          <w:szCs w:val="24"/>
          <w:shd w:val="clear" w:color="auto" w:fill="FFFFFF"/>
          <w:lang w:val="en-US" w:eastAsia="zh-CN"/>
        </w:rPr>
        <w:t>公</w:t>
      </w:r>
      <w:r>
        <w:rPr>
          <w:rFonts w:hint="eastAsia" w:ascii="宋体" w:hAnsi="宋体" w:eastAsia="宋体" w:cs="宋体"/>
          <w:sz w:val="24"/>
          <w:szCs w:val="24"/>
          <w:lang w:val="en-US" w:eastAsia="zh-CN"/>
        </w:rPr>
        <w:t>众座谈会、听证会、专家论证会</w:t>
      </w:r>
      <w:r>
        <w:rPr>
          <w:rFonts w:hint="eastAsia" w:ascii="宋体" w:hAnsi="宋体" w:cs="宋体"/>
          <w:sz w:val="24"/>
          <w:szCs w:val="24"/>
          <w:lang w:val="en-US" w:eastAsia="zh-CN"/>
        </w:rPr>
        <w:t>等形式的</w:t>
      </w:r>
      <w:r>
        <w:rPr>
          <w:rFonts w:hint="eastAsia" w:ascii="宋体" w:hAnsi="宋体" w:eastAsia="宋体" w:cs="宋体"/>
          <w:color w:val="000000"/>
          <w:sz w:val="24"/>
          <w:szCs w:val="24"/>
          <w:shd w:val="clear" w:color="auto" w:fill="FFFFFF"/>
        </w:rPr>
        <w:t>深度公众参与</w:t>
      </w:r>
      <w:r>
        <w:rPr>
          <w:rFonts w:hint="eastAsia" w:ascii="宋体" w:hAnsi="宋体" w:cs="宋体"/>
          <w:color w:val="000000"/>
          <w:sz w:val="24"/>
          <w:szCs w:val="24"/>
          <w:shd w:val="clear" w:color="auto" w:fill="FFFFFF"/>
          <w:lang w:eastAsia="zh-CN"/>
        </w:rPr>
        <w:t>。</w:t>
      </w:r>
    </w:p>
    <w:p>
      <w:pPr>
        <w:rPr>
          <w:rFonts w:hint="eastAsia" w:ascii="宋体" w:hAnsi="宋体" w:cs="宋体"/>
          <w:color w:val="000000"/>
          <w:sz w:val="24"/>
          <w:szCs w:val="24"/>
          <w:shd w:val="clear" w:color="auto" w:fill="FFFFFF"/>
          <w:lang w:eastAsia="zh-CN"/>
        </w:rPr>
      </w:pPr>
      <w:r>
        <w:rPr>
          <w:rFonts w:hint="eastAsia" w:ascii="宋体" w:hAnsi="宋体" w:cs="宋体"/>
          <w:color w:val="000000"/>
          <w:sz w:val="24"/>
          <w:szCs w:val="24"/>
          <w:shd w:val="clear" w:color="auto" w:fill="FFFFFF"/>
          <w:lang w:eastAsia="zh-CN"/>
        </w:rPr>
        <w:br w:type="page"/>
      </w:r>
    </w:p>
    <w:p>
      <w:pPr>
        <w:pStyle w:val="2"/>
        <w:keepNext/>
        <w:keepLines/>
        <w:pageBreakBefore w:val="0"/>
        <w:widowControl w:val="0"/>
        <w:kinsoku/>
        <w:wordWrap/>
        <w:overflowPunct/>
        <w:topLinePunct w:val="0"/>
        <w:autoSpaceDE/>
        <w:autoSpaceDN/>
        <w:bidi w:val="0"/>
        <w:adjustRightInd w:val="0"/>
        <w:snapToGrid w:val="0"/>
        <w:spacing w:before="400" w:after="400" w:line="400" w:lineRule="exac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5公众意见处理情况</w:t>
      </w:r>
    </w:p>
    <w:p>
      <w:pPr>
        <w:pStyle w:val="3"/>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cs="Times New Roman"/>
          <w:lang w:val="en-US" w:eastAsia="zh-CN"/>
        </w:rPr>
      </w:pPr>
      <w:bookmarkStart w:id="8" w:name="_Toc18981"/>
      <w:r>
        <w:rPr>
          <w:rFonts w:hint="eastAsia" w:ascii="Times New Roman" w:hAnsi="Times New Roman" w:cs="Times New Roman"/>
          <w:lang w:val="en-US" w:eastAsia="zh-CN"/>
        </w:rPr>
        <w:t>5.1公众意见概述和分析</w:t>
      </w:r>
      <w:bookmarkEnd w:id="8"/>
    </w:p>
    <w:p>
      <w:pPr>
        <w:pStyle w:val="10"/>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shd w:val="clear" w:color="auto" w:fill="FFFFFF"/>
        </w:rPr>
      </w:pPr>
      <w:r>
        <w:rPr>
          <w:rFonts w:hint="eastAsia" w:ascii="宋体" w:hAnsi="宋体" w:cs="宋体"/>
          <w:color w:val="000000"/>
          <w:sz w:val="24"/>
          <w:szCs w:val="24"/>
          <w:shd w:val="clear" w:color="auto" w:fill="FFFFFF"/>
          <w:lang w:eastAsia="zh-CN"/>
        </w:rPr>
        <w:t>此次项目公众参与未</w:t>
      </w:r>
      <w:r>
        <w:rPr>
          <w:rFonts w:hint="eastAsia" w:ascii="宋体" w:hAnsi="宋体" w:eastAsia="宋体" w:cs="宋体"/>
          <w:color w:val="000000"/>
          <w:sz w:val="24"/>
          <w:szCs w:val="24"/>
          <w:shd w:val="clear" w:color="auto" w:fill="FFFFFF"/>
        </w:rPr>
        <w:t>收到</w:t>
      </w:r>
      <w:r>
        <w:rPr>
          <w:rFonts w:hint="eastAsia" w:ascii="宋体" w:hAnsi="宋体" w:cs="宋体"/>
          <w:color w:val="000000"/>
          <w:sz w:val="24"/>
          <w:szCs w:val="24"/>
          <w:shd w:val="clear" w:color="auto" w:fill="FFFFFF"/>
          <w:lang w:eastAsia="zh-CN"/>
        </w:rPr>
        <w:t>任何形式的</w:t>
      </w:r>
      <w:r>
        <w:rPr>
          <w:rFonts w:hint="eastAsia" w:ascii="宋体" w:hAnsi="宋体" w:eastAsia="宋体" w:cs="宋体"/>
          <w:color w:val="000000"/>
          <w:sz w:val="24"/>
          <w:szCs w:val="24"/>
          <w:shd w:val="clear" w:color="auto" w:fill="FFFFFF"/>
        </w:rPr>
        <w:t>意见。</w:t>
      </w:r>
    </w:p>
    <w:p>
      <w:pPr>
        <w:pStyle w:val="3"/>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cs="Times New Roman"/>
          <w:lang w:val="en-US" w:eastAsia="zh-CN"/>
        </w:rPr>
      </w:pPr>
      <w:bookmarkStart w:id="9" w:name="_Toc22943"/>
      <w:r>
        <w:rPr>
          <w:rFonts w:hint="eastAsia" w:ascii="Times New Roman" w:hAnsi="Times New Roman" w:cs="Times New Roman"/>
          <w:lang w:val="en-US" w:eastAsia="zh-CN"/>
        </w:rPr>
        <w:t>5.2公众意见采纳情况</w:t>
      </w:r>
      <w:bookmarkEnd w:id="9"/>
    </w:p>
    <w:p>
      <w:pPr>
        <w:pStyle w:val="10"/>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shd w:val="clear" w:color="auto" w:fill="FFFFFF"/>
        </w:rPr>
      </w:pPr>
      <w:r>
        <w:rPr>
          <w:rFonts w:hint="eastAsia" w:ascii="宋体" w:hAnsi="宋体" w:cs="宋体"/>
          <w:color w:val="000000"/>
          <w:sz w:val="24"/>
          <w:szCs w:val="24"/>
          <w:shd w:val="clear" w:color="auto" w:fill="FFFFFF"/>
          <w:lang w:eastAsia="zh-CN"/>
        </w:rPr>
        <w:t>此次项目公众参与未</w:t>
      </w:r>
      <w:r>
        <w:rPr>
          <w:rFonts w:hint="eastAsia" w:ascii="宋体" w:hAnsi="宋体" w:eastAsia="宋体" w:cs="宋体"/>
          <w:color w:val="000000"/>
          <w:sz w:val="24"/>
          <w:szCs w:val="24"/>
          <w:shd w:val="clear" w:color="auto" w:fill="FFFFFF"/>
        </w:rPr>
        <w:t>收到</w:t>
      </w:r>
      <w:r>
        <w:rPr>
          <w:rFonts w:hint="eastAsia" w:ascii="宋体" w:hAnsi="宋体" w:cs="宋体"/>
          <w:color w:val="000000"/>
          <w:sz w:val="24"/>
          <w:szCs w:val="24"/>
          <w:shd w:val="clear" w:color="auto" w:fill="FFFFFF"/>
          <w:lang w:eastAsia="zh-CN"/>
        </w:rPr>
        <w:t>任何形式的</w:t>
      </w:r>
      <w:r>
        <w:rPr>
          <w:rFonts w:hint="eastAsia" w:ascii="宋体" w:hAnsi="宋体" w:eastAsia="宋体" w:cs="宋体"/>
          <w:color w:val="000000"/>
          <w:sz w:val="24"/>
          <w:szCs w:val="24"/>
          <w:shd w:val="clear" w:color="auto" w:fill="FFFFFF"/>
        </w:rPr>
        <w:t>意见。</w:t>
      </w:r>
    </w:p>
    <w:p>
      <w:pPr>
        <w:pStyle w:val="3"/>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cs="Times New Roman"/>
          <w:lang w:val="en-US" w:eastAsia="zh-CN"/>
        </w:rPr>
      </w:pPr>
      <w:bookmarkStart w:id="10" w:name="_Toc17283"/>
      <w:r>
        <w:rPr>
          <w:rFonts w:hint="eastAsia" w:ascii="Times New Roman" w:hAnsi="Times New Roman" w:cs="Times New Roman"/>
          <w:lang w:val="en-US" w:eastAsia="zh-CN"/>
        </w:rPr>
        <w:t>5.3公众意见未采纳情况</w:t>
      </w:r>
      <w:bookmarkEnd w:id="10"/>
    </w:p>
    <w:p>
      <w:pPr>
        <w:pStyle w:val="10"/>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lang w:val="en-US" w:eastAsia="zh-CN"/>
        </w:rPr>
        <w:sectPr>
          <w:footerReference r:id="rId3" w:type="default"/>
          <w:pgSz w:w="11906" w:h="16838"/>
          <w:pgMar w:top="1440" w:right="1800" w:bottom="1440" w:left="1800" w:header="567" w:footer="680" w:gutter="0"/>
          <w:pgNumType w:fmt="decimal" w:start="1"/>
          <w:cols w:space="425" w:num="1"/>
          <w:docGrid w:type="lines" w:linePitch="312" w:charSpace="0"/>
        </w:sectPr>
      </w:pPr>
      <w:r>
        <w:rPr>
          <w:rFonts w:hint="eastAsia" w:ascii="宋体" w:hAnsi="宋体" w:cs="宋体"/>
          <w:color w:val="000000"/>
          <w:sz w:val="24"/>
          <w:szCs w:val="24"/>
          <w:shd w:val="clear" w:color="auto" w:fill="FFFFFF"/>
          <w:lang w:eastAsia="zh-CN"/>
        </w:rPr>
        <w:t>此次项目公众参与未</w:t>
      </w:r>
      <w:r>
        <w:rPr>
          <w:rFonts w:hint="eastAsia" w:ascii="宋体" w:hAnsi="宋体" w:eastAsia="宋体" w:cs="宋体"/>
          <w:color w:val="000000"/>
          <w:sz w:val="24"/>
          <w:szCs w:val="24"/>
          <w:shd w:val="clear" w:color="auto" w:fill="FFFFFF"/>
        </w:rPr>
        <w:t>收到</w:t>
      </w:r>
      <w:r>
        <w:rPr>
          <w:rFonts w:hint="eastAsia" w:ascii="宋体" w:hAnsi="宋体" w:cs="宋体"/>
          <w:color w:val="000000"/>
          <w:sz w:val="24"/>
          <w:szCs w:val="24"/>
          <w:shd w:val="clear" w:color="auto" w:fill="FFFFFF"/>
          <w:lang w:eastAsia="zh-CN"/>
        </w:rPr>
        <w:t>任何形式的</w:t>
      </w:r>
      <w:r>
        <w:rPr>
          <w:rFonts w:hint="eastAsia" w:ascii="宋体" w:hAnsi="宋体" w:eastAsia="宋体" w:cs="宋体"/>
          <w:color w:val="000000"/>
          <w:sz w:val="24"/>
          <w:szCs w:val="24"/>
          <w:shd w:val="clear" w:color="auto" w:fill="FFFFFF"/>
        </w:rPr>
        <w:t>意见</w:t>
      </w:r>
      <w:r>
        <w:rPr>
          <w:rFonts w:hint="eastAsia" w:ascii="宋体" w:hAnsi="宋体" w:eastAsia="宋体" w:cs="宋体"/>
          <w:color w:val="000000"/>
          <w:sz w:val="24"/>
          <w:szCs w:val="24"/>
          <w:shd w:val="clear" w:color="auto" w:fill="FFFFFF"/>
          <w:lang w:eastAsia="zh-CN"/>
        </w:rPr>
        <w:t>。</w:t>
      </w:r>
      <w:bookmarkStart w:id="11" w:name="_GoBack"/>
      <w:bookmarkEnd w:id="11"/>
    </w:p>
    <w:p>
      <w:pPr>
        <w:rPr>
          <w:rFonts w:hint="default" w:ascii="宋体" w:hAnsi="宋体" w:eastAsia="宋体" w:cs="宋体"/>
          <w:color w:val="000000"/>
          <w:sz w:val="24"/>
          <w:szCs w:val="24"/>
          <w:shd w:val="clear" w:color="auto" w:fill="FFFFFF"/>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2</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NhOTUzNjlkMTViNDFiNTFmMDg5ZTIyOTM4M2M5NGEifQ=="/>
  </w:docVars>
  <w:rsids>
    <w:rsidRoot w:val="00000000"/>
    <w:rsid w:val="00771B68"/>
    <w:rsid w:val="00DA3EA5"/>
    <w:rsid w:val="018E7169"/>
    <w:rsid w:val="01DF79C5"/>
    <w:rsid w:val="01FF1E15"/>
    <w:rsid w:val="026A289E"/>
    <w:rsid w:val="02FC45A7"/>
    <w:rsid w:val="031A4A2D"/>
    <w:rsid w:val="03547F3F"/>
    <w:rsid w:val="03B804CE"/>
    <w:rsid w:val="03CA0201"/>
    <w:rsid w:val="03F37758"/>
    <w:rsid w:val="04A91BE2"/>
    <w:rsid w:val="061D3A2F"/>
    <w:rsid w:val="06654211"/>
    <w:rsid w:val="069114AA"/>
    <w:rsid w:val="076F3599"/>
    <w:rsid w:val="07950B26"/>
    <w:rsid w:val="07E76C01"/>
    <w:rsid w:val="0859491B"/>
    <w:rsid w:val="08637AFE"/>
    <w:rsid w:val="08986B20"/>
    <w:rsid w:val="08CB2A51"/>
    <w:rsid w:val="08DC1C6E"/>
    <w:rsid w:val="08E12275"/>
    <w:rsid w:val="08F43B6F"/>
    <w:rsid w:val="097E7AC3"/>
    <w:rsid w:val="0A634F0B"/>
    <w:rsid w:val="0A775FD5"/>
    <w:rsid w:val="0B0860CB"/>
    <w:rsid w:val="0B5807E8"/>
    <w:rsid w:val="0C1E733C"/>
    <w:rsid w:val="0CDB347F"/>
    <w:rsid w:val="0D18022F"/>
    <w:rsid w:val="0D613984"/>
    <w:rsid w:val="0E0E518E"/>
    <w:rsid w:val="0FA20284"/>
    <w:rsid w:val="0FD20B69"/>
    <w:rsid w:val="10F20D97"/>
    <w:rsid w:val="11621A79"/>
    <w:rsid w:val="122469F0"/>
    <w:rsid w:val="12EA61CA"/>
    <w:rsid w:val="147C72F5"/>
    <w:rsid w:val="14B46A8F"/>
    <w:rsid w:val="14BE790E"/>
    <w:rsid w:val="14C50C9C"/>
    <w:rsid w:val="14E07884"/>
    <w:rsid w:val="153E0A4F"/>
    <w:rsid w:val="15B50D11"/>
    <w:rsid w:val="16094BB9"/>
    <w:rsid w:val="166242C9"/>
    <w:rsid w:val="168E559B"/>
    <w:rsid w:val="16BB1925"/>
    <w:rsid w:val="16BF1CCB"/>
    <w:rsid w:val="17740758"/>
    <w:rsid w:val="183D4FEE"/>
    <w:rsid w:val="184C6FDF"/>
    <w:rsid w:val="185A794E"/>
    <w:rsid w:val="18F356AC"/>
    <w:rsid w:val="19370433"/>
    <w:rsid w:val="193E726F"/>
    <w:rsid w:val="195645B9"/>
    <w:rsid w:val="19AF7825"/>
    <w:rsid w:val="1A0A7151"/>
    <w:rsid w:val="1AB5530F"/>
    <w:rsid w:val="1AFD11C6"/>
    <w:rsid w:val="1B3C158C"/>
    <w:rsid w:val="1B60171F"/>
    <w:rsid w:val="1B7A7C2B"/>
    <w:rsid w:val="1C1678EA"/>
    <w:rsid w:val="1C9C6787"/>
    <w:rsid w:val="1D0D1432"/>
    <w:rsid w:val="1D175E0D"/>
    <w:rsid w:val="1D295B40"/>
    <w:rsid w:val="1D3E15EC"/>
    <w:rsid w:val="1D527B82"/>
    <w:rsid w:val="1D5A219E"/>
    <w:rsid w:val="1F2816E2"/>
    <w:rsid w:val="1FDE70B6"/>
    <w:rsid w:val="21ED78BF"/>
    <w:rsid w:val="23623B5A"/>
    <w:rsid w:val="23BE626D"/>
    <w:rsid w:val="24294678"/>
    <w:rsid w:val="24681644"/>
    <w:rsid w:val="2492046F"/>
    <w:rsid w:val="2605484F"/>
    <w:rsid w:val="26663961"/>
    <w:rsid w:val="29A54866"/>
    <w:rsid w:val="2AA8279A"/>
    <w:rsid w:val="2AE5579D"/>
    <w:rsid w:val="2AF2781B"/>
    <w:rsid w:val="2BF11F1F"/>
    <w:rsid w:val="2BFD08C4"/>
    <w:rsid w:val="2C491D5B"/>
    <w:rsid w:val="2C9A4365"/>
    <w:rsid w:val="2CC118F2"/>
    <w:rsid w:val="2D1E0AF2"/>
    <w:rsid w:val="2D572256"/>
    <w:rsid w:val="2E312AA7"/>
    <w:rsid w:val="2FA07EE4"/>
    <w:rsid w:val="2FF65D56"/>
    <w:rsid w:val="313528AE"/>
    <w:rsid w:val="31A43590"/>
    <w:rsid w:val="31F75DB5"/>
    <w:rsid w:val="31FD7870"/>
    <w:rsid w:val="32513718"/>
    <w:rsid w:val="3371744F"/>
    <w:rsid w:val="33F407FF"/>
    <w:rsid w:val="352073D1"/>
    <w:rsid w:val="366E06A5"/>
    <w:rsid w:val="36C3270A"/>
    <w:rsid w:val="36FB1EA4"/>
    <w:rsid w:val="372F2069"/>
    <w:rsid w:val="37751C56"/>
    <w:rsid w:val="37C80E48"/>
    <w:rsid w:val="37E64902"/>
    <w:rsid w:val="3834332E"/>
    <w:rsid w:val="385E70D4"/>
    <w:rsid w:val="38B8629F"/>
    <w:rsid w:val="38CF35E8"/>
    <w:rsid w:val="394704E2"/>
    <w:rsid w:val="39616936"/>
    <w:rsid w:val="3B0752BB"/>
    <w:rsid w:val="3B5A188F"/>
    <w:rsid w:val="3C123F18"/>
    <w:rsid w:val="3C5E53AF"/>
    <w:rsid w:val="3C9E57AB"/>
    <w:rsid w:val="3CA07775"/>
    <w:rsid w:val="3CD76F0F"/>
    <w:rsid w:val="3CEA09F1"/>
    <w:rsid w:val="3F1E2BD3"/>
    <w:rsid w:val="3F3917BB"/>
    <w:rsid w:val="3F512FA9"/>
    <w:rsid w:val="3F9B2476"/>
    <w:rsid w:val="408E3D89"/>
    <w:rsid w:val="410B53D9"/>
    <w:rsid w:val="413466DE"/>
    <w:rsid w:val="414803DC"/>
    <w:rsid w:val="41990C37"/>
    <w:rsid w:val="41AA4BF2"/>
    <w:rsid w:val="42310E70"/>
    <w:rsid w:val="42576B28"/>
    <w:rsid w:val="426C1EA8"/>
    <w:rsid w:val="42733236"/>
    <w:rsid w:val="4281617D"/>
    <w:rsid w:val="431C567C"/>
    <w:rsid w:val="435945A7"/>
    <w:rsid w:val="43D441A9"/>
    <w:rsid w:val="43E73EDC"/>
    <w:rsid w:val="44146188"/>
    <w:rsid w:val="446B0669"/>
    <w:rsid w:val="447F4114"/>
    <w:rsid w:val="448E25A9"/>
    <w:rsid w:val="45356EC9"/>
    <w:rsid w:val="45570BED"/>
    <w:rsid w:val="464078D3"/>
    <w:rsid w:val="4646138E"/>
    <w:rsid w:val="46554459"/>
    <w:rsid w:val="46607F75"/>
    <w:rsid w:val="48515DC8"/>
    <w:rsid w:val="48B60321"/>
    <w:rsid w:val="4A02381D"/>
    <w:rsid w:val="4A0D3F70"/>
    <w:rsid w:val="4A2D63C1"/>
    <w:rsid w:val="4A38723F"/>
    <w:rsid w:val="4A5E2A1E"/>
    <w:rsid w:val="4A91694F"/>
    <w:rsid w:val="4AF40C8C"/>
    <w:rsid w:val="4B2E0642"/>
    <w:rsid w:val="4B2E419E"/>
    <w:rsid w:val="4B3C4B0D"/>
    <w:rsid w:val="4B523B63"/>
    <w:rsid w:val="4B887D52"/>
    <w:rsid w:val="4BBE19C6"/>
    <w:rsid w:val="4C1930A0"/>
    <w:rsid w:val="4C1C66ED"/>
    <w:rsid w:val="4CD86AB8"/>
    <w:rsid w:val="4D244582"/>
    <w:rsid w:val="4D3A32CE"/>
    <w:rsid w:val="4DA150FB"/>
    <w:rsid w:val="4F1D4C56"/>
    <w:rsid w:val="4FEC5731"/>
    <w:rsid w:val="510C31D4"/>
    <w:rsid w:val="53310CD0"/>
    <w:rsid w:val="534C5B09"/>
    <w:rsid w:val="53C733E2"/>
    <w:rsid w:val="547075D6"/>
    <w:rsid w:val="5619080C"/>
    <w:rsid w:val="565F5B54"/>
    <w:rsid w:val="56665134"/>
    <w:rsid w:val="580E5A83"/>
    <w:rsid w:val="58F40D9B"/>
    <w:rsid w:val="590E560F"/>
    <w:rsid w:val="59E06FAB"/>
    <w:rsid w:val="5AD3240B"/>
    <w:rsid w:val="5B13515F"/>
    <w:rsid w:val="5BCD355F"/>
    <w:rsid w:val="5CE047AB"/>
    <w:rsid w:val="5D255A2E"/>
    <w:rsid w:val="5DCB1D21"/>
    <w:rsid w:val="5DD855CD"/>
    <w:rsid w:val="5F447FDD"/>
    <w:rsid w:val="5F7A63F7"/>
    <w:rsid w:val="5FFE29B9"/>
    <w:rsid w:val="604C539B"/>
    <w:rsid w:val="61D81F95"/>
    <w:rsid w:val="620F48D2"/>
    <w:rsid w:val="62D62E1B"/>
    <w:rsid w:val="63057A83"/>
    <w:rsid w:val="63083AA2"/>
    <w:rsid w:val="6315416A"/>
    <w:rsid w:val="637A3FCD"/>
    <w:rsid w:val="642D7291"/>
    <w:rsid w:val="645B3DFE"/>
    <w:rsid w:val="64F25E1A"/>
    <w:rsid w:val="65FA31A3"/>
    <w:rsid w:val="660364FC"/>
    <w:rsid w:val="6612673F"/>
    <w:rsid w:val="663C1A0D"/>
    <w:rsid w:val="66CB0F2F"/>
    <w:rsid w:val="67024A05"/>
    <w:rsid w:val="67204E8B"/>
    <w:rsid w:val="688651C2"/>
    <w:rsid w:val="68BB30BE"/>
    <w:rsid w:val="68D401A1"/>
    <w:rsid w:val="69D97A59"/>
    <w:rsid w:val="69EF02B7"/>
    <w:rsid w:val="69F66377"/>
    <w:rsid w:val="6A0B5038"/>
    <w:rsid w:val="6B025763"/>
    <w:rsid w:val="6B3E3B32"/>
    <w:rsid w:val="6B976888"/>
    <w:rsid w:val="6BB107A8"/>
    <w:rsid w:val="6CAE2F39"/>
    <w:rsid w:val="6D5566BD"/>
    <w:rsid w:val="6E90563A"/>
    <w:rsid w:val="6ED76777"/>
    <w:rsid w:val="6F255735"/>
    <w:rsid w:val="6F9603E0"/>
    <w:rsid w:val="70D016D0"/>
    <w:rsid w:val="713F6856"/>
    <w:rsid w:val="71AA0173"/>
    <w:rsid w:val="72B83626"/>
    <w:rsid w:val="72CB65F3"/>
    <w:rsid w:val="737A1DC7"/>
    <w:rsid w:val="740873D3"/>
    <w:rsid w:val="74624D35"/>
    <w:rsid w:val="7499513D"/>
    <w:rsid w:val="7499627D"/>
    <w:rsid w:val="74C84404"/>
    <w:rsid w:val="75BF1D13"/>
    <w:rsid w:val="7711110F"/>
    <w:rsid w:val="77AB254F"/>
    <w:rsid w:val="77C74EAF"/>
    <w:rsid w:val="78A53442"/>
    <w:rsid w:val="794B1BA1"/>
    <w:rsid w:val="79580332"/>
    <w:rsid w:val="7AAF05A8"/>
    <w:rsid w:val="7AFE508C"/>
    <w:rsid w:val="7B4B6523"/>
    <w:rsid w:val="7B6E2211"/>
    <w:rsid w:val="7BAB5214"/>
    <w:rsid w:val="7CEA3B1A"/>
    <w:rsid w:val="7DAA32A9"/>
    <w:rsid w:val="7DC97BD3"/>
    <w:rsid w:val="7E2E3EDA"/>
    <w:rsid w:val="7E3F2540"/>
    <w:rsid w:val="7EA45F4A"/>
    <w:rsid w:val="7FBF12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rFonts w:asciiTheme="minorAscii" w:hAnsiTheme="minorAscii"/>
      <w:b/>
      <w:bCs/>
      <w:kern w:val="44"/>
      <w:sz w:val="32"/>
      <w:szCs w:val="44"/>
    </w:rPr>
  </w:style>
  <w:style w:type="paragraph" w:styleId="3">
    <w:name w:val="heading 2"/>
    <w:basedOn w:val="1"/>
    <w:next w:val="1"/>
    <w:unhideWhenUsed/>
    <w:qFormat/>
    <w:uiPriority w:val="0"/>
    <w:pPr>
      <w:keepNext/>
      <w:keepLines/>
      <w:spacing w:before="260" w:after="260" w:line="416" w:lineRule="auto"/>
      <w:outlineLvl w:val="1"/>
    </w:pPr>
    <w:rPr>
      <w:rFonts w:ascii="Arial" w:hAnsi="Arial" w:eastAsia="黑体"/>
      <w:b/>
      <w:bCs/>
      <w:sz w:val="28"/>
      <w:szCs w:val="32"/>
    </w:rPr>
  </w:style>
  <w:style w:type="paragraph" w:styleId="4">
    <w:name w:val="heading 3"/>
    <w:basedOn w:val="1"/>
    <w:next w:val="1"/>
    <w:link w:val="16"/>
    <w:autoRedefine/>
    <w:unhideWhenUsed/>
    <w:qFormat/>
    <w:uiPriority w:val="0"/>
    <w:pPr>
      <w:keepNext/>
      <w:keepLines/>
      <w:spacing w:beforeLines="0" w:beforeAutospacing="0" w:afterLines="0" w:afterAutospacing="0" w:line="360" w:lineRule="auto"/>
      <w:outlineLvl w:val="2"/>
    </w:pPr>
    <w:rPr>
      <w:rFonts w:eastAsia="宋体" w:asciiTheme="minorAscii" w:hAnsiTheme="minorAscii"/>
      <w:b/>
      <w:sz w:val="24"/>
    </w:rPr>
  </w:style>
  <w:style w:type="paragraph" w:styleId="5">
    <w:name w:val="heading 4"/>
    <w:basedOn w:val="1"/>
    <w:next w:val="1"/>
    <w:autoRedefine/>
    <w:unhideWhenUsed/>
    <w:qFormat/>
    <w:uiPriority w:val="0"/>
    <w:pPr>
      <w:keepNext/>
      <w:keepLines/>
      <w:spacing w:before="10" w:beforeLines="0" w:beforeAutospacing="0" w:after="10" w:afterLines="0" w:afterAutospacing="0" w:line="500" w:lineRule="exact"/>
      <w:ind w:firstLine="0" w:firstLineChars="0"/>
      <w:outlineLvl w:val="3"/>
    </w:pPr>
    <w:rPr>
      <w:rFonts w:ascii="Arial" w:hAnsi="Arial" w:eastAsia="宋体"/>
      <w:spacing w:val="6"/>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6">
    <w:name w:val="Normal Indent"/>
    <w:basedOn w:val="1"/>
    <w:next w:val="7"/>
    <w:qFormat/>
    <w:uiPriority w:val="0"/>
    <w:pPr>
      <w:adjustRightInd w:val="0"/>
      <w:ind w:firstLine="595" w:firstLineChars="0"/>
      <w:textAlignment w:val="baseline"/>
    </w:pPr>
    <w:rPr>
      <w:kern w:val="0"/>
      <w:szCs w:val="20"/>
    </w:rPr>
  </w:style>
  <w:style w:type="paragraph" w:styleId="7">
    <w:name w:val="Body Text"/>
    <w:basedOn w:val="1"/>
    <w:next w:val="1"/>
    <w:autoRedefine/>
    <w:qFormat/>
    <w:uiPriority w:val="0"/>
    <w:pPr>
      <w:spacing w:after="120" w:afterLines="0"/>
    </w:pPr>
  </w:style>
  <w:style w:type="paragraph" w:styleId="8">
    <w:name w:val="footer"/>
    <w:basedOn w:val="1"/>
    <w:autoRedefine/>
    <w:qFormat/>
    <w:uiPriority w:val="0"/>
    <w:pPr>
      <w:tabs>
        <w:tab w:val="center" w:pos="4153"/>
        <w:tab w:val="right" w:pos="8306"/>
      </w:tabs>
      <w:snapToGrid w:val="0"/>
      <w:jc w:val="left"/>
    </w:pPr>
    <w:rPr>
      <w:sz w:val="18"/>
      <w:szCs w:val="20"/>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autoRedefine/>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1"/>
      <w:szCs w:val="21"/>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Hyperlink"/>
    <w:basedOn w:val="13"/>
    <w:qFormat/>
    <w:uiPriority w:val="0"/>
    <w:rPr>
      <w:color w:val="0000FF"/>
      <w:u w:val="single"/>
    </w:rPr>
  </w:style>
  <w:style w:type="character" w:customStyle="1" w:styleId="16">
    <w:name w:val="标题 3 Char"/>
    <w:link w:val="4"/>
    <w:qFormat/>
    <w:uiPriority w:val="0"/>
    <w:rPr>
      <w:rFonts w:eastAsia="宋体" w:asciiTheme="minorAscii" w:hAnsiTheme="minorAscii"/>
      <w:b/>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3340</Words>
  <Characters>3664</Characters>
  <Lines>0</Lines>
  <Paragraphs>0</Paragraphs>
  <TotalTime>0</TotalTime>
  <ScaleCrop>false</ScaleCrop>
  <LinksUpToDate>false</LinksUpToDate>
  <CharactersWithSpaces>3678</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2023-05-31T06:36:00Z</dcterms:created>
  <dc:creator>Administrator</dc:creator>
  <cp:lastModifiedBy>像风一样过</cp:lastModifiedBy>
  <dcterms:modified xsi:type="dcterms:W3CDTF">2024-02-23T01:19:17Z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4EA1C591E5BE491E93492EE7D2B57BCB_13</vt:lpwstr>
  </property>
</Properties>
</file>